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550" w:rsidRPr="00265550" w:rsidRDefault="00265550" w:rsidP="00265550">
      <w:pPr>
        <w:shd w:val="clear" w:color="auto" w:fill="FFFFFF"/>
        <w:jc w:val="right"/>
        <w:rPr>
          <w:b/>
          <w:bCs/>
          <w:color w:val="000000" w:themeColor="text1"/>
          <w:sz w:val="24"/>
          <w:szCs w:val="24"/>
        </w:rPr>
      </w:pPr>
      <w:r w:rsidRPr="00265550">
        <w:rPr>
          <w:b/>
          <w:bCs/>
          <w:color w:val="000000" w:themeColor="text1"/>
          <w:sz w:val="24"/>
          <w:szCs w:val="24"/>
        </w:rPr>
        <w:t xml:space="preserve">Приложение </w:t>
      </w:r>
    </w:p>
    <w:p w:rsidR="00265550" w:rsidRDefault="00265550" w:rsidP="00265550">
      <w:pPr>
        <w:shd w:val="clear" w:color="auto" w:fill="FFFFFF"/>
        <w:jc w:val="right"/>
        <w:rPr>
          <w:b/>
          <w:bCs/>
          <w:color w:val="000000" w:themeColor="text1"/>
          <w:sz w:val="24"/>
          <w:szCs w:val="24"/>
        </w:rPr>
      </w:pPr>
      <w:r w:rsidRPr="00265550">
        <w:rPr>
          <w:b/>
          <w:bCs/>
          <w:color w:val="000000" w:themeColor="text1"/>
          <w:sz w:val="24"/>
          <w:szCs w:val="24"/>
        </w:rPr>
        <w:t>к решению Совета депутатов</w:t>
      </w:r>
    </w:p>
    <w:p w:rsidR="00AD2FE4" w:rsidRPr="00265550" w:rsidRDefault="00AD2FE4" w:rsidP="00265550">
      <w:pPr>
        <w:shd w:val="clear" w:color="auto" w:fill="FFFFFF"/>
        <w:jc w:val="right"/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от 28 августа 2019 года № ____</w:t>
      </w:r>
    </w:p>
    <w:p w:rsidR="00265550" w:rsidRDefault="00265550" w:rsidP="00A26D6A">
      <w:pPr>
        <w:shd w:val="clear" w:color="auto" w:fill="FFFFFF"/>
        <w:jc w:val="center"/>
        <w:rPr>
          <w:rFonts w:asciiTheme="majorHAnsi" w:hAnsiTheme="majorHAnsi" w:cs="Tahoma"/>
          <w:b/>
          <w:bCs/>
          <w:color w:val="4F6228" w:themeColor="accent3" w:themeShade="80"/>
          <w:sz w:val="28"/>
          <w:szCs w:val="28"/>
        </w:rPr>
      </w:pPr>
    </w:p>
    <w:p w:rsidR="00265550" w:rsidRDefault="00265550" w:rsidP="00AD2FE4">
      <w:pPr>
        <w:shd w:val="clear" w:color="auto" w:fill="FFFFFF"/>
        <w:rPr>
          <w:rFonts w:asciiTheme="majorHAnsi" w:hAnsiTheme="majorHAnsi" w:cs="Tahoma"/>
          <w:b/>
          <w:bCs/>
          <w:color w:val="4F6228" w:themeColor="accent3" w:themeShade="80"/>
          <w:sz w:val="28"/>
          <w:szCs w:val="28"/>
        </w:rPr>
      </w:pPr>
    </w:p>
    <w:p w:rsidR="00571CCD" w:rsidRPr="00AD2FE4" w:rsidRDefault="00AB4299" w:rsidP="00A26D6A">
      <w:pPr>
        <w:shd w:val="clear" w:color="auto" w:fill="FFFFFF"/>
        <w:jc w:val="center"/>
        <w:rPr>
          <w:rFonts w:asciiTheme="majorHAnsi" w:hAnsiTheme="majorHAnsi" w:cs="Tahoma"/>
          <w:b/>
          <w:bCs/>
          <w:color w:val="000000" w:themeColor="text1"/>
          <w:sz w:val="28"/>
          <w:szCs w:val="28"/>
        </w:rPr>
      </w:pPr>
      <w:r w:rsidRPr="00AD2FE4">
        <w:rPr>
          <w:rFonts w:asciiTheme="majorHAnsi" w:hAnsiTheme="majorHAnsi" w:cs="Tahoma"/>
          <w:b/>
          <w:bCs/>
          <w:color w:val="000000" w:themeColor="text1"/>
          <w:sz w:val="28"/>
          <w:szCs w:val="28"/>
        </w:rPr>
        <w:t>Отчет</w:t>
      </w:r>
      <w:r w:rsidR="003C03C6" w:rsidRPr="00AD2FE4">
        <w:rPr>
          <w:rFonts w:asciiTheme="majorHAnsi" w:hAnsiTheme="majorHAnsi" w:cs="Tahoma"/>
          <w:b/>
          <w:bCs/>
          <w:color w:val="000000" w:themeColor="text1"/>
          <w:sz w:val="28"/>
          <w:szCs w:val="28"/>
        </w:rPr>
        <w:t xml:space="preserve"> </w:t>
      </w:r>
    </w:p>
    <w:p w:rsidR="00AB4299" w:rsidRPr="00AD2FE4" w:rsidRDefault="003C03C6" w:rsidP="00A26D6A">
      <w:pPr>
        <w:shd w:val="clear" w:color="auto" w:fill="FFFFFF"/>
        <w:jc w:val="center"/>
        <w:rPr>
          <w:rFonts w:asciiTheme="majorHAnsi" w:hAnsiTheme="majorHAnsi" w:cs="Tahoma"/>
          <w:color w:val="000000" w:themeColor="text1"/>
          <w:sz w:val="28"/>
          <w:szCs w:val="28"/>
        </w:rPr>
      </w:pPr>
      <w:r w:rsidRPr="00AD2FE4">
        <w:rPr>
          <w:rFonts w:asciiTheme="majorHAnsi" w:hAnsiTheme="majorHAnsi" w:cs="Tahoma"/>
          <w:b/>
          <w:bCs/>
          <w:color w:val="000000" w:themeColor="text1"/>
          <w:sz w:val="28"/>
          <w:szCs w:val="28"/>
        </w:rPr>
        <w:t>о</w:t>
      </w:r>
      <w:r w:rsidR="00571CCD" w:rsidRPr="00AD2FE4">
        <w:rPr>
          <w:rFonts w:asciiTheme="majorHAnsi" w:hAnsiTheme="majorHAnsi" w:cs="Tahoma"/>
          <w:b/>
          <w:bCs/>
          <w:color w:val="000000" w:themeColor="text1"/>
          <w:sz w:val="28"/>
          <w:szCs w:val="28"/>
        </w:rPr>
        <w:t xml:space="preserve">б исполнении </w:t>
      </w:r>
      <w:r w:rsidR="0014298E" w:rsidRPr="00AD2FE4">
        <w:rPr>
          <w:rFonts w:asciiTheme="majorHAnsi" w:hAnsiTheme="majorHAnsi" w:cs="Tahoma"/>
          <w:b/>
          <w:bCs/>
          <w:color w:val="000000" w:themeColor="text1"/>
          <w:sz w:val="28"/>
          <w:szCs w:val="28"/>
        </w:rPr>
        <w:t xml:space="preserve"> </w:t>
      </w:r>
      <w:r w:rsidR="00AB4299" w:rsidRPr="00AD2FE4">
        <w:rPr>
          <w:rFonts w:asciiTheme="majorHAnsi" w:hAnsiTheme="majorHAnsi" w:cs="Tahoma"/>
          <w:b/>
          <w:bCs/>
          <w:color w:val="000000" w:themeColor="text1"/>
          <w:sz w:val="28"/>
          <w:szCs w:val="28"/>
        </w:rPr>
        <w:t>Прогноза социально-экономического развития</w:t>
      </w:r>
    </w:p>
    <w:p w:rsidR="00AB4299" w:rsidRPr="00AD2FE4" w:rsidRDefault="00AB4299" w:rsidP="00A26D6A">
      <w:pPr>
        <w:shd w:val="clear" w:color="auto" w:fill="FFFFFF"/>
        <w:jc w:val="center"/>
        <w:rPr>
          <w:rFonts w:asciiTheme="majorHAnsi" w:hAnsiTheme="majorHAnsi" w:cs="Tahoma"/>
          <w:color w:val="000000" w:themeColor="text1"/>
          <w:sz w:val="28"/>
          <w:szCs w:val="28"/>
        </w:rPr>
      </w:pPr>
      <w:r w:rsidRPr="00AD2FE4">
        <w:rPr>
          <w:rFonts w:asciiTheme="majorHAnsi" w:hAnsiTheme="majorHAnsi" w:cs="Tahoma"/>
          <w:b/>
          <w:bCs/>
          <w:color w:val="000000" w:themeColor="text1"/>
          <w:sz w:val="28"/>
          <w:szCs w:val="28"/>
        </w:rPr>
        <w:t>муниципального образования «</w:t>
      </w:r>
      <w:proofErr w:type="spellStart"/>
      <w:r w:rsidRPr="00AD2FE4">
        <w:rPr>
          <w:rFonts w:asciiTheme="majorHAnsi" w:hAnsiTheme="majorHAnsi" w:cs="Tahoma"/>
          <w:b/>
          <w:bCs/>
          <w:color w:val="000000" w:themeColor="text1"/>
          <w:sz w:val="28"/>
          <w:szCs w:val="28"/>
        </w:rPr>
        <w:t>Можгинский</w:t>
      </w:r>
      <w:proofErr w:type="spellEnd"/>
      <w:r w:rsidRPr="00AD2FE4">
        <w:rPr>
          <w:rFonts w:asciiTheme="majorHAnsi" w:hAnsiTheme="majorHAnsi" w:cs="Tahoma"/>
          <w:b/>
          <w:bCs/>
          <w:color w:val="000000" w:themeColor="text1"/>
          <w:sz w:val="28"/>
          <w:szCs w:val="28"/>
        </w:rPr>
        <w:t xml:space="preserve"> район»</w:t>
      </w:r>
    </w:p>
    <w:p w:rsidR="00571CCD" w:rsidRPr="00AD2FE4" w:rsidRDefault="00AB4299" w:rsidP="00A26D6A">
      <w:pPr>
        <w:shd w:val="clear" w:color="auto" w:fill="FFFFFF"/>
        <w:jc w:val="center"/>
        <w:rPr>
          <w:rFonts w:asciiTheme="majorHAnsi" w:hAnsiTheme="majorHAnsi" w:cs="Tahoma"/>
          <w:b/>
          <w:bCs/>
          <w:color w:val="000000" w:themeColor="text1"/>
          <w:sz w:val="28"/>
          <w:szCs w:val="28"/>
        </w:rPr>
      </w:pPr>
      <w:r w:rsidRPr="00AD2FE4">
        <w:rPr>
          <w:rFonts w:asciiTheme="majorHAnsi" w:hAnsiTheme="majorHAnsi" w:cs="Tahoma"/>
          <w:b/>
          <w:bCs/>
          <w:color w:val="000000" w:themeColor="text1"/>
          <w:sz w:val="28"/>
          <w:szCs w:val="28"/>
        </w:rPr>
        <w:t>на 201</w:t>
      </w:r>
      <w:r w:rsidR="00185169" w:rsidRPr="00AD2FE4">
        <w:rPr>
          <w:rFonts w:asciiTheme="majorHAnsi" w:hAnsiTheme="majorHAnsi" w:cs="Tahoma"/>
          <w:b/>
          <w:bCs/>
          <w:color w:val="000000" w:themeColor="text1"/>
          <w:sz w:val="28"/>
          <w:szCs w:val="28"/>
        </w:rPr>
        <w:t>9</w:t>
      </w:r>
      <w:r w:rsidRPr="00AD2FE4">
        <w:rPr>
          <w:rFonts w:asciiTheme="majorHAnsi" w:hAnsiTheme="majorHAnsi" w:cs="Tahoma"/>
          <w:b/>
          <w:bCs/>
          <w:color w:val="000000" w:themeColor="text1"/>
          <w:sz w:val="28"/>
          <w:szCs w:val="28"/>
        </w:rPr>
        <w:t xml:space="preserve"> год и плановый период 20</w:t>
      </w:r>
      <w:r w:rsidR="00185169" w:rsidRPr="00AD2FE4">
        <w:rPr>
          <w:rFonts w:asciiTheme="majorHAnsi" w:hAnsiTheme="majorHAnsi" w:cs="Tahoma"/>
          <w:b/>
          <w:bCs/>
          <w:color w:val="000000" w:themeColor="text1"/>
          <w:sz w:val="28"/>
          <w:szCs w:val="28"/>
        </w:rPr>
        <w:t>20</w:t>
      </w:r>
      <w:r w:rsidRPr="00AD2FE4">
        <w:rPr>
          <w:rFonts w:asciiTheme="majorHAnsi" w:hAnsiTheme="majorHAnsi" w:cs="Tahoma"/>
          <w:b/>
          <w:bCs/>
          <w:color w:val="000000" w:themeColor="text1"/>
          <w:sz w:val="28"/>
          <w:szCs w:val="28"/>
        </w:rPr>
        <w:t>-20</w:t>
      </w:r>
      <w:r w:rsidR="001C209C" w:rsidRPr="00AD2FE4">
        <w:rPr>
          <w:rFonts w:asciiTheme="majorHAnsi" w:hAnsiTheme="majorHAnsi" w:cs="Tahoma"/>
          <w:b/>
          <w:bCs/>
          <w:color w:val="000000" w:themeColor="text1"/>
          <w:sz w:val="28"/>
          <w:szCs w:val="28"/>
        </w:rPr>
        <w:t>2</w:t>
      </w:r>
      <w:r w:rsidR="00185169" w:rsidRPr="00AD2FE4">
        <w:rPr>
          <w:rFonts w:asciiTheme="majorHAnsi" w:hAnsiTheme="majorHAnsi" w:cs="Tahoma"/>
          <w:b/>
          <w:bCs/>
          <w:color w:val="000000" w:themeColor="text1"/>
          <w:sz w:val="28"/>
          <w:szCs w:val="28"/>
        </w:rPr>
        <w:t>1</w:t>
      </w:r>
      <w:r w:rsidRPr="00AD2FE4">
        <w:rPr>
          <w:rFonts w:asciiTheme="majorHAnsi" w:hAnsiTheme="majorHAnsi" w:cs="Tahoma"/>
          <w:b/>
          <w:bCs/>
          <w:color w:val="000000" w:themeColor="text1"/>
          <w:sz w:val="28"/>
          <w:szCs w:val="28"/>
        </w:rPr>
        <w:t xml:space="preserve"> годы»</w:t>
      </w:r>
    </w:p>
    <w:p w:rsidR="00AB4299" w:rsidRPr="00AD2FE4" w:rsidRDefault="003C03C6" w:rsidP="00A26D6A">
      <w:pPr>
        <w:shd w:val="clear" w:color="auto" w:fill="FFFFFF"/>
        <w:jc w:val="center"/>
        <w:rPr>
          <w:rFonts w:asciiTheme="majorHAnsi" w:hAnsiTheme="majorHAnsi" w:cs="Tahoma"/>
          <w:b/>
          <w:bCs/>
          <w:color w:val="000000" w:themeColor="text1"/>
          <w:sz w:val="28"/>
          <w:szCs w:val="28"/>
        </w:rPr>
      </w:pPr>
      <w:r w:rsidRPr="00AD2FE4">
        <w:rPr>
          <w:rFonts w:asciiTheme="majorHAnsi" w:hAnsiTheme="majorHAnsi" w:cs="Tahoma"/>
          <w:b/>
          <w:bCs/>
          <w:color w:val="000000" w:themeColor="text1"/>
          <w:sz w:val="28"/>
          <w:szCs w:val="28"/>
        </w:rPr>
        <w:t xml:space="preserve"> </w:t>
      </w:r>
      <w:r w:rsidR="00AB4299" w:rsidRPr="00AD2FE4">
        <w:rPr>
          <w:rFonts w:asciiTheme="majorHAnsi" w:hAnsiTheme="majorHAnsi" w:cs="Tahoma"/>
          <w:b/>
          <w:bCs/>
          <w:color w:val="000000" w:themeColor="text1"/>
          <w:sz w:val="28"/>
          <w:szCs w:val="28"/>
        </w:rPr>
        <w:t>за 1 полугодие 201</w:t>
      </w:r>
      <w:r w:rsidR="00185169" w:rsidRPr="00AD2FE4">
        <w:rPr>
          <w:rFonts w:asciiTheme="majorHAnsi" w:hAnsiTheme="majorHAnsi" w:cs="Tahoma"/>
          <w:b/>
          <w:bCs/>
          <w:color w:val="000000" w:themeColor="text1"/>
          <w:sz w:val="28"/>
          <w:szCs w:val="28"/>
        </w:rPr>
        <w:t>9</w:t>
      </w:r>
      <w:r w:rsidR="00AB4299" w:rsidRPr="00AD2FE4">
        <w:rPr>
          <w:rFonts w:asciiTheme="majorHAnsi" w:hAnsiTheme="majorHAnsi" w:cs="Tahoma"/>
          <w:b/>
          <w:bCs/>
          <w:color w:val="000000" w:themeColor="text1"/>
          <w:sz w:val="28"/>
          <w:szCs w:val="28"/>
        </w:rPr>
        <w:t xml:space="preserve"> год</w:t>
      </w:r>
      <w:r w:rsidR="00C44894" w:rsidRPr="00AD2FE4">
        <w:rPr>
          <w:rFonts w:asciiTheme="majorHAnsi" w:hAnsiTheme="majorHAnsi" w:cs="Tahoma"/>
          <w:b/>
          <w:bCs/>
          <w:color w:val="000000" w:themeColor="text1"/>
          <w:sz w:val="28"/>
          <w:szCs w:val="28"/>
        </w:rPr>
        <w:t>а</w:t>
      </w:r>
    </w:p>
    <w:p w:rsidR="00AB4299" w:rsidRPr="003A74CB" w:rsidRDefault="00AB4299" w:rsidP="00A26D6A">
      <w:pPr>
        <w:shd w:val="clear" w:color="auto" w:fill="FFFFFF"/>
        <w:jc w:val="center"/>
        <w:rPr>
          <w:rFonts w:ascii="Tahoma" w:hAnsi="Tahoma" w:cs="Tahoma"/>
          <w:b/>
          <w:bCs/>
          <w:color w:val="414141"/>
          <w:sz w:val="22"/>
          <w:szCs w:val="22"/>
        </w:rPr>
      </w:pPr>
    </w:p>
    <w:p w:rsidR="00AB4299" w:rsidRPr="00EF58AF" w:rsidRDefault="00AB4299" w:rsidP="00863A04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Можгинский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 занимает площадь </w:t>
      </w:r>
      <w:r w:rsidR="00142D7F" w:rsidRPr="00EF58AF">
        <w:rPr>
          <w:rFonts w:asciiTheme="minorHAnsi" w:hAnsiTheme="minorHAnsi" w:cstheme="minorHAnsi"/>
          <w:sz w:val="22"/>
          <w:szCs w:val="22"/>
          <w:shd w:val="clear" w:color="auto" w:fill="FFFFFF"/>
        </w:rPr>
        <w:t>199 697 га</w:t>
      </w:r>
      <w:r w:rsidRPr="00EF58AF">
        <w:rPr>
          <w:rFonts w:asciiTheme="minorHAnsi" w:hAnsiTheme="minorHAnsi" w:cstheme="minorHAnsi"/>
          <w:sz w:val="22"/>
          <w:szCs w:val="22"/>
          <w:shd w:val="clear" w:color="auto" w:fill="FFFFFF"/>
        </w:rPr>
        <w:t>. Общая площадь сельскохозяйственных угодий составляет – 983</w:t>
      </w:r>
      <w:r w:rsidR="00E07BDD" w:rsidRPr="00EF58AF">
        <w:rPr>
          <w:rFonts w:asciiTheme="minorHAnsi" w:hAnsiTheme="minorHAnsi" w:cstheme="minorHAnsi"/>
          <w:sz w:val="22"/>
          <w:szCs w:val="22"/>
          <w:shd w:val="clear" w:color="auto" w:fill="FFFFFF"/>
        </w:rPr>
        <w:t>13</w:t>
      </w:r>
      <w:r w:rsidRPr="00EF58A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га, в том числе: </w:t>
      </w:r>
      <w:r w:rsidR="00A122B0" w:rsidRPr="00EF58AF">
        <w:rPr>
          <w:rFonts w:asciiTheme="minorHAnsi" w:hAnsiTheme="minorHAnsi" w:cstheme="minorHAnsi"/>
          <w:sz w:val="22"/>
          <w:szCs w:val="22"/>
          <w:shd w:val="clear" w:color="auto" w:fill="FFFFFF"/>
        </w:rPr>
        <w:t>пашня – 82502 га</w:t>
      </w:r>
      <w:proofErr w:type="gramStart"/>
      <w:r w:rsidR="00A122B0" w:rsidRPr="00EF58AF">
        <w:rPr>
          <w:rFonts w:asciiTheme="minorHAnsi" w:hAnsiTheme="minorHAnsi" w:cstheme="minorHAnsi"/>
          <w:sz w:val="22"/>
          <w:szCs w:val="22"/>
          <w:shd w:val="clear" w:color="auto" w:fill="FFFFFF"/>
        </w:rPr>
        <w:t>.</w:t>
      </w:r>
      <w:proofErr w:type="gramEnd"/>
      <w:r w:rsidR="00A122B0" w:rsidRPr="00EF58A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( </w:t>
      </w:r>
      <w:proofErr w:type="gramStart"/>
      <w:r w:rsidR="00A122B0" w:rsidRPr="00EF58AF">
        <w:rPr>
          <w:rFonts w:asciiTheme="minorHAnsi" w:hAnsiTheme="minorHAnsi" w:cstheme="minorHAnsi"/>
          <w:sz w:val="22"/>
          <w:szCs w:val="22"/>
          <w:shd w:val="clear" w:color="auto" w:fill="FFFFFF"/>
        </w:rPr>
        <w:t>в</w:t>
      </w:r>
      <w:proofErr w:type="gramEnd"/>
      <w:r w:rsidR="00A122B0" w:rsidRPr="00EF58A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том числе неиспользуемая - 5780 га), посевная площадь - 76408 га.</w:t>
      </w:r>
    </w:p>
    <w:p w:rsidR="003C03C6" w:rsidRPr="00EF58AF" w:rsidRDefault="00AB4299" w:rsidP="001C209C">
      <w:pPr>
        <w:shd w:val="clear" w:color="auto" w:fill="FFFFFF"/>
        <w:ind w:left="142" w:firstLine="425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        </w:t>
      </w:r>
      <w:r w:rsidR="001C209C" w:rsidRPr="00EF58A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        Численность населения 2</w:t>
      </w:r>
      <w:r w:rsidR="00564B73" w:rsidRPr="00EF58AF">
        <w:rPr>
          <w:rFonts w:asciiTheme="minorHAnsi" w:hAnsiTheme="minorHAnsi" w:cstheme="minorHAnsi"/>
          <w:sz w:val="22"/>
          <w:szCs w:val="22"/>
          <w:shd w:val="clear" w:color="auto" w:fill="FFFFFF"/>
        </w:rPr>
        <w:t>5870</w:t>
      </w:r>
      <w:r w:rsidR="001C209C" w:rsidRPr="00EF58A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человек: 64% - составляет удмуртское население, 30% – русское, 2% - татарское и 4% - прочие национальности.</w:t>
      </w:r>
      <w:r w:rsidR="001C209C" w:rsidRPr="00EF58AF">
        <w:rPr>
          <w:rFonts w:asciiTheme="minorHAnsi" w:hAnsiTheme="minorHAnsi" w:cstheme="minorHAnsi"/>
          <w:sz w:val="22"/>
          <w:szCs w:val="22"/>
        </w:rPr>
        <w:t>   </w:t>
      </w:r>
    </w:p>
    <w:p w:rsidR="007755FC" w:rsidRDefault="007755FC" w:rsidP="003C03C6">
      <w:pPr>
        <w:ind w:left="142" w:firstLine="425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3C03C6" w:rsidRPr="00EF58AF" w:rsidRDefault="003C03C6" w:rsidP="003C03C6">
      <w:pPr>
        <w:ind w:left="142" w:firstLine="425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F58AF">
        <w:rPr>
          <w:rFonts w:asciiTheme="minorHAnsi" w:hAnsiTheme="minorHAnsi" w:cstheme="minorHAnsi"/>
          <w:b/>
          <w:sz w:val="22"/>
          <w:szCs w:val="22"/>
        </w:rPr>
        <w:t xml:space="preserve">ПОКАЗАТЕЛИ ИСПОЛНЕНИЯ ПРОГНОЗА СОЦИАЛЬНО-ЭКОНОМИЧЕСКОГО РАЗВИТИЯ  </w:t>
      </w:r>
    </w:p>
    <w:p w:rsidR="003C03C6" w:rsidRPr="00EF58AF" w:rsidRDefault="003C03C6" w:rsidP="003C03C6">
      <w:pPr>
        <w:shd w:val="clear" w:color="auto" w:fill="FFFFFF"/>
        <w:ind w:left="142" w:firstLine="425"/>
        <w:jc w:val="center"/>
        <w:rPr>
          <w:rFonts w:asciiTheme="minorHAnsi" w:hAnsiTheme="minorHAnsi" w:cstheme="minorHAnsi"/>
          <w:color w:val="333333"/>
          <w:sz w:val="22"/>
          <w:szCs w:val="22"/>
        </w:rPr>
      </w:pPr>
      <w:r w:rsidRPr="00EF58AF">
        <w:rPr>
          <w:rFonts w:asciiTheme="minorHAnsi" w:hAnsiTheme="minorHAnsi" w:cstheme="minorHAnsi"/>
          <w:b/>
          <w:sz w:val="22"/>
          <w:szCs w:val="22"/>
        </w:rPr>
        <w:t>МО " МОЖГИНСКИЙ РАЙОН " ЗА 1 полугодие 201</w:t>
      </w:r>
      <w:r w:rsidR="004250EA" w:rsidRPr="00EF58AF">
        <w:rPr>
          <w:rFonts w:asciiTheme="minorHAnsi" w:hAnsiTheme="minorHAnsi" w:cstheme="minorHAnsi"/>
          <w:b/>
          <w:sz w:val="22"/>
          <w:szCs w:val="22"/>
        </w:rPr>
        <w:t>9</w:t>
      </w:r>
      <w:r w:rsidRPr="00EF58AF">
        <w:rPr>
          <w:rFonts w:asciiTheme="minorHAnsi" w:hAnsiTheme="minorHAnsi" w:cstheme="minorHAnsi"/>
          <w:b/>
          <w:sz w:val="22"/>
          <w:szCs w:val="22"/>
        </w:rPr>
        <w:t xml:space="preserve"> ГОДА</w:t>
      </w:r>
    </w:p>
    <w:tbl>
      <w:tblPr>
        <w:tblW w:w="1048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25"/>
        <w:gridCol w:w="5146"/>
        <w:gridCol w:w="1234"/>
        <w:gridCol w:w="1134"/>
        <w:gridCol w:w="1275"/>
        <w:gridCol w:w="1275"/>
      </w:tblGrid>
      <w:tr w:rsidR="001C209C" w:rsidRPr="00EF58AF" w:rsidTr="003C03C6">
        <w:trPr>
          <w:trHeight w:val="315"/>
          <w:tblHeader/>
        </w:trPr>
        <w:tc>
          <w:tcPr>
            <w:tcW w:w="104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C209C" w:rsidRPr="00EF58AF" w:rsidRDefault="001C209C" w:rsidP="003C03C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C209C" w:rsidRPr="00EF58AF" w:rsidTr="003C03C6">
        <w:trPr>
          <w:trHeight w:val="265"/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1C209C" w:rsidRPr="00EF58AF" w:rsidRDefault="001C209C" w:rsidP="0043251E">
            <w:pPr>
              <w:ind w:left="142" w:firstLine="42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N</w:t>
            </w:r>
          </w:p>
        </w:tc>
        <w:tc>
          <w:tcPr>
            <w:tcW w:w="5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1C209C" w:rsidRPr="00EF58AF" w:rsidRDefault="001C209C" w:rsidP="0043251E">
            <w:pPr>
              <w:ind w:left="142" w:firstLine="42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Показатели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1C209C" w:rsidRPr="00EF58AF" w:rsidRDefault="001C209C" w:rsidP="0043251E">
            <w:pPr>
              <w:ind w:left="142" w:firstLine="42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Ед. изм.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564B73" w:rsidRPr="00EF58AF" w:rsidRDefault="001C209C" w:rsidP="0043251E">
            <w:pPr>
              <w:ind w:left="14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201</w:t>
            </w:r>
            <w:r w:rsidR="00564B73"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  <w:p w:rsidR="001C209C" w:rsidRPr="00EF58AF" w:rsidRDefault="001C209C" w:rsidP="0043251E">
            <w:pPr>
              <w:ind w:left="14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год</w:t>
            </w:r>
          </w:p>
          <w:p w:rsidR="001C209C" w:rsidRPr="00EF58AF" w:rsidRDefault="001C209C" w:rsidP="0043251E">
            <w:pPr>
              <w:ind w:left="14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факт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1C209C" w:rsidRPr="00EF58AF" w:rsidRDefault="001C209C" w:rsidP="004250EA">
            <w:pPr>
              <w:ind w:left="142" w:firstLine="42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201</w:t>
            </w:r>
            <w:r w:rsidR="004250EA"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год</w:t>
            </w:r>
          </w:p>
        </w:tc>
      </w:tr>
      <w:tr w:rsidR="001C209C" w:rsidRPr="00EF58AF" w:rsidTr="0005784C">
        <w:trPr>
          <w:trHeight w:val="410"/>
          <w:tblHeader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1C209C" w:rsidRPr="00EF58AF" w:rsidRDefault="001C209C" w:rsidP="0043251E">
            <w:pPr>
              <w:ind w:left="142" w:firstLine="42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1C209C" w:rsidRPr="00EF58AF" w:rsidRDefault="001C209C" w:rsidP="0043251E">
            <w:pPr>
              <w:ind w:left="142" w:firstLine="42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1C209C" w:rsidRPr="00EF58AF" w:rsidRDefault="001C209C" w:rsidP="0043251E">
            <w:pPr>
              <w:ind w:left="142" w:firstLine="42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1C209C" w:rsidRPr="00EF58AF" w:rsidRDefault="001C209C" w:rsidP="0043251E">
            <w:pPr>
              <w:ind w:left="142" w:firstLine="42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1C209C" w:rsidRPr="00EF58AF" w:rsidRDefault="001C209C" w:rsidP="0005784C">
            <w:pPr>
              <w:ind w:left="14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план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4250EA" w:rsidRPr="00EF58AF" w:rsidRDefault="001C209C" w:rsidP="00564B73">
            <w:pPr>
              <w:ind w:left="14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Факт </w:t>
            </w:r>
          </w:p>
          <w:p w:rsidR="001C209C" w:rsidRPr="00EF58AF" w:rsidRDefault="001C209C" w:rsidP="00564B73">
            <w:pPr>
              <w:ind w:left="14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 </w:t>
            </w:r>
            <w:proofErr w:type="spellStart"/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полуг</w:t>
            </w:r>
            <w:proofErr w:type="spellEnd"/>
            <w:r w:rsidR="00564B73"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201</w:t>
            </w:r>
            <w:r w:rsidR="00564B73"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года</w:t>
            </w:r>
          </w:p>
        </w:tc>
      </w:tr>
      <w:tr w:rsidR="00564B73" w:rsidRPr="00EF58AF" w:rsidTr="003760D5">
        <w:trPr>
          <w:trHeight w:val="72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43251E">
            <w:pPr>
              <w:ind w:firstLine="56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4B73" w:rsidRPr="00EF58AF" w:rsidRDefault="00564B73" w:rsidP="0043251E">
            <w:pPr>
              <w:ind w:left="142" w:firstLine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Отгружено товаров собственного производства, выполнено работ, услуг собственными силами по полному кругу организаций производителей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43251E">
            <w:pPr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B73" w:rsidRPr="00EF58AF" w:rsidRDefault="00564B73" w:rsidP="009E0921">
            <w:pPr>
              <w:ind w:left="142" w:hanging="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1246,1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B73" w:rsidRPr="00EF58AF" w:rsidRDefault="00564B73" w:rsidP="0005784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Cs/>
                <w:sz w:val="22"/>
                <w:szCs w:val="22"/>
              </w:rPr>
              <w:t>1279,65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B73" w:rsidRPr="00EF58AF" w:rsidRDefault="00D7522B" w:rsidP="00D7522B">
            <w:pPr>
              <w:ind w:left="142" w:hanging="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622,17</w:t>
            </w:r>
          </w:p>
        </w:tc>
      </w:tr>
      <w:tr w:rsidR="00564B73" w:rsidRPr="00EF58AF" w:rsidTr="003760D5">
        <w:trPr>
          <w:trHeight w:val="6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43251E">
            <w:pPr>
              <w:ind w:left="142" w:firstLine="42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73" w:rsidRPr="00EF58AF" w:rsidRDefault="00564B73" w:rsidP="001C209C">
            <w:pPr>
              <w:ind w:left="142" w:firstLine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Тем роста в действующих ценах 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43251E">
            <w:pPr>
              <w:ind w:left="142" w:firstLine="42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9E0921">
            <w:pPr>
              <w:ind w:left="142" w:hanging="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93,5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05784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Cs/>
                <w:sz w:val="22"/>
                <w:szCs w:val="22"/>
              </w:rPr>
              <w:t>101,4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D7522B" w:rsidP="00714910">
            <w:pPr>
              <w:ind w:left="142" w:hanging="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102,5</w:t>
            </w:r>
          </w:p>
        </w:tc>
      </w:tr>
      <w:tr w:rsidR="00564B73" w:rsidRPr="00EF58AF" w:rsidTr="003760D5">
        <w:trPr>
          <w:trHeight w:val="63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64B73" w:rsidRPr="00EF58AF" w:rsidRDefault="00564B73" w:rsidP="0043251E">
            <w:pPr>
              <w:ind w:left="142" w:firstLine="42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564B73" w:rsidRPr="00EF58AF" w:rsidRDefault="00564B73" w:rsidP="0043251E">
            <w:pPr>
              <w:ind w:left="142" w:firstLine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Объем валовой продукции сельского хозяйства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64B73" w:rsidRPr="00EF58AF" w:rsidRDefault="00564B73" w:rsidP="0043251E">
            <w:pPr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564B73" w:rsidRPr="00EF58AF" w:rsidRDefault="00564B73" w:rsidP="009E0921">
            <w:pPr>
              <w:ind w:left="142" w:hanging="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5241,6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564B73" w:rsidRPr="00EF58AF" w:rsidRDefault="00564B73" w:rsidP="0005784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Cs/>
                <w:sz w:val="22"/>
                <w:szCs w:val="22"/>
              </w:rPr>
              <w:t>5262,5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564B73" w:rsidRPr="00EF58AF" w:rsidRDefault="00226B93" w:rsidP="00714910">
            <w:pPr>
              <w:ind w:left="142" w:hanging="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2217,6</w:t>
            </w:r>
          </w:p>
        </w:tc>
      </w:tr>
      <w:tr w:rsidR="00564B73" w:rsidRPr="00EF58AF" w:rsidTr="003760D5">
        <w:trPr>
          <w:trHeight w:val="28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64B73" w:rsidRPr="00EF58AF" w:rsidRDefault="00564B73" w:rsidP="0043251E">
            <w:pPr>
              <w:ind w:left="142" w:firstLine="42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564B73" w:rsidRPr="00EF58AF" w:rsidRDefault="00564B73" w:rsidP="001C209C">
            <w:pPr>
              <w:ind w:left="142" w:firstLine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Тем роста в действующих ценах 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64B73" w:rsidRPr="00EF58AF" w:rsidRDefault="00564B73" w:rsidP="0043251E">
            <w:pPr>
              <w:ind w:left="142" w:firstLine="42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64B73" w:rsidRPr="00EF58AF" w:rsidRDefault="00564B73" w:rsidP="009E0921">
            <w:pPr>
              <w:ind w:left="142" w:hanging="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100,8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64B73" w:rsidRPr="00EF58AF" w:rsidRDefault="00564B73" w:rsidP="0005784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Cs/>
                <w:sz w:val="22"/>
                <w:szCs w:val="22"/>
              </w:rPr>
              <w:t>101,1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64B73" w:rsidRPr="00EF58AF" w:rsidRDefault="00226B93" w:rsidP="00714910">
            <w:pPr>
              <w:ind w:left="142" w:hanging="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101,7</w:t>
            </w:r>
          </w:p>
        </w:tc>
      </w:tr>
      <w:tr w:rsidR="00564B73" w:rsidRPr="00EF58AF" w:rsidTr="003760D5">
        <w:trPr>
          <w:trHeight w:val="63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43251E">
            <w:pPr>
              <w:ind w:left="142" w:firstLine="42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4B73" w:rsidRPr="00EF58AF" w:rsidRDefault="00564B73" w:rsidP="00BA6744">
            <w:pPr>
              <w:ind w:left="142" w:firstLine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Розничный  товарооборот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43251E">
            <w:pPr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млн. руб.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9E0921">
            <w:pPr>
              <w:ind w:left="142" w:hanging="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1739,68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05784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Cs/>
                <w:sz w:val="22"/>
                <w:szCs w:val="22"/>
              </w:rPr>
              <w:t>1813,8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D652B4" w:rsidP="00D652B4">
            <w:pPr>
              <w:ind w:left="142" w:hanging="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842,32</w:t>
            </w:r>
          </w:p>
        </w:tc>
      </w:tr>
      <w:tr w:rsidR="00564B73" w:rsidRPr="00EF58AF" w:rsidTr="003760D5">
        <w:trPr>
          <w:trHeight w:val="31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43251E">
            <w:pPr>
              <w:ind w:left="142" w:firstLine="42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4B73" w:rsidRPr="00EF58AF" w:rsidRDefault="00564B73" w:rsidP="001C209C">
            <w:pPr>
              <w:ind w:left="142" w:firstLine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темп роста   в действующих ценах 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43251E">
            <w:pPr>
              <w:ind w:left="142" w:firstLine="42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9E0921">
            <w:pPr>
              <w:ind w:left="142" w:hanging="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103,1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05784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Cs/>
                <w:sz w:val="22"/>
                <w:szCs w:val="22"/>
              </w:rPr>
              <w:t>105,4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D652B4" w:rsidP="00714910">
            <w:pPr>
              <w:ind w:left="142" w:hanging="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105,7</w:t>
            </w:r>
          </w:p>
        </w:tc>
      </w:tr>
      <w:tr w:rsidR="00564B73" w:rsidRPr="00EF58AF" w:rsidTr="003760D5">
        <w:trPr>
          <w:trHeight w:val="6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64B73" w:rsidRPr="00EF58AF" w:rsidRDefault="00564B73" w:rsidP="0043251E">
            <w:pPr>
              <w:ind w:left="142" w:firstLine="42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564B73" w:rsidRPr="00EF58AF" w:rsidRDefault="00564B73" w:rsidP="0043251E">
            <w:pPr>
              <w:ind w:left="142" w:firstLine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Инвестиции   в основной  капитал за счет всех источников финансирования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64B73" w:rsidRPr="00EF58AF" w:rsidRDefault="00564B73" w:rsidP="0043251E">
            <w:pPr>
              <w:ind w:left="14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64B73" w:rsidRPr="00EF58AF" w:rsidRDefault="00564B73" w:rsidP="009E0921">
            <w:pPr>
              <w:ind w:left="142" w:hanging="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498,47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64B73" w:rsidRPr="00EF58AF" w:rsidRDefault="00564B73" w:rsidP="0005784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Cs/>
                <w:sz w:val="22"/>
                <w:szCs w:val="22"/>
              </w:rPr>
              <w:t>422,6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64B73" w:rsidRPr="00EF58AF" w:rsidRDefault="00714910" w:rsidP="00714910">
            <w:pPr>
              <w:ind w:left="142" w:hanging="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255,66</w:t>
            </w:r>
          </w:p>
        </w:tc>
      </w:tr>
      <w:tr w:rsidR="00564B73" w:rsidRPr="00EF58AF" w:rsidTr="003760D5">
        <w:trPr>
          <w:trHeight w:val="37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64B73" w:rsidRPr="00EF58AF" w:rsidRDefault="00564B73" w:rsidP="0043251E">
            <w:pPr>
              <w:ind w:left="142" w:firstLine="42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564B73" w:rsidRPr="00EF58AF" w:rsidRDefault="00564B73" w:rsidP="0043251E">
            <w:pPr>
              <w:ind w:left="142" w:firstLine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В том числе: жилищное строительство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64B73" w:rsidRPr="00EF58AF" w:rsidRDefault="00564B73" w:rsidP="0043251E">
            <w:pPr>
              <w:ind w:left="14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млн</w:t>
            </w:r>
            <w:proofErr w:type="gram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.р</w:t>
            </w:r>
            <w:proofErr w:type="gram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уб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="00564B73" w:rsidRPr="00EF58AF" w:rsidRDefault="00564B73" w:rsidP="0043251E">
            <w:pPr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64B73" w:rsidRPr="00EF58AF" w:rsidRDefault="00564B73" w:rsidP="009E0921">
            <w:pPr>
              <w:ind w:left="142" w:hanging="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255,47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64B73" w:rsidRPr="00EF58AF" w:rsidRDefault="00564B73" w:rsidP="000578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176,5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64B73" w:rsidRPr="00EF58AF" w:rsidRDefault="00266E20" w:rsidP="00714910">
            <w:pPr>
              <w:ind w:left="142" w:hanging="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166,01</w:t>
            </w:r>
          </w:p>
        </w:tc>
      </w:tr>
      <w:tr w:rsidR="00564B73" w:rsidRPr="00EF58AF" w:rsidTr="003760D5">
        <w:trPr>
          <w:trHeight w:val="36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43251E">
            <w:pPr>
              <w:ind w:left="142" w:firstLine="42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4B73" w:rsidRPr="00EF58AF" w:rsidRDefault="00564B73" w:rsidP="0005784C">
            <w:pPr>
              <w:ind w:left="142" w:firstLine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Среднемесячная начисленная средняя заработная плата одного работника (в среднем   за период</w:t>
            </w:r>
            <w:r w:rsidR="0005784C" w:rsidRPr="00EF58A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3760D5"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5784C" w:rsidRPr="00EF58AF">
              <w:rPr>
                <w:rFonts w:asciiTheme="minorHAnsi" w:hAnsiTheme="minorHAnsi" w:cstheme="minorHAnsi"/>
                <w:sz w:val="22"/>
                <w:szCs w:val="22"/>
              </w:rPr>
              <w:t>без субъектов малого предпринимательства)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43251E">
            <w:pPr>
              <w:ind w:left="142" w:firstLine="42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9E0921">
            <w:pPr>
              <w:ind w:left="142" w:hanging="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28601,4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0578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33697,6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571CCD" w:rsidRDefault="0005784C" w:rsidP="00571CCD">
            <w:pPr>
              <w:ind w:left="133"/>
              <w:rPr>
                <w:rFonts w:asciiTheme="minorHAnsi" w:hAnsiTheme="minorHAnsi" w:cstheme="minorHAnsi"/>
                <w:b/>
              </w:rPr>
            </w:pPr>
            <w:r w:rsidRPr="00571CCD">
              <w:rPr>
                <w:rFonts w:asciiTheme="minorHAnsi" w:hAnsiTheme="minorHAnsi" w:cstheme="minorHAnsi"/>
                <w:b/>
              </w:rPr>
              <w:t>31596,7*</w:t>
            </w:r>
            <w:r w:rsidR="00571CCD" w:rsidRPr="00571CCD">
              <w:rPr>
                <w:rFonts w:asciiTheme="minorHAnsi" w:hAnsiTheme="minorHAnsi" w:cstheme="minorHAnsi"/>
                <w:b/>
              </w:rPr>
              <w:t>*</w:t>
            </w:r>
          </w:p>
        </w:tc>
      </w:tr>
      <w:tr w:rsidR="00564B73" w:rsidRPr="00EF58AF" w:rsidTr="003760D5">
        <w:trPr>
          <w:trHeight w:val="3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43251E">
            <w:pPr>
              <w:ind w:left="142" w:firstLine="42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4B73" w:rsidRPr="00EF58AF" w:rsidRDefault="00564B73" w:rsidP="0043251E">
            <w:pPr>
              <w:ind w:left="142" w:firstLine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Среднегодовая численность населения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43251E">
            <w:pPr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тыс. 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9E0921">
            <w:pPr>
              <w:ind w:left="142" w:hanging="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05784C">
            <w:pPr>
              <w:ind w:left="14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25,9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05784C" w:rsidP="00714910">
            <w:pPr>
              <w:ind w:left="142" w:hanging="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25,9</w:t>
            </w:r>
          </w:p>
        </w:tc>
      </w:tr>
      <w:tr w:rsidR="00564B73" w:rsidRPr="00EF58AF" w:rsidTr="003760D5">
        <w:trPr>
          <w:trHeight w:val="6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64B73" w:rsidRPr="00EF58AF" w:rsidRDefault="00564B73" w:rsidP="0043251E">
            <w:pPr>
              <w:ind w:left="142" w:firstLine="42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564B73" w:rsidRPr="00EF58AF" w:rsidRDefault="00564B73" w:rsidP="0043251E">
            <w:pPr>
              <w:ind w:left="142" w:firstLine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Среднегодовая численность работников  предприятий (без субъектов малого предпринимательства)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64B73" w:rsidRPr="00EF58AF" w:rsidRDefault="00564B73" w:rsidP="0043251E">
            <w:pPr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тыс. 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64B73" w:rsidRPr="00EF58AF" w:rsidRDefault="00564B73" w:rsidP="009E0921">
            <w:pPr>
              <w:ind w:left="142" w:hanging="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4,24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64B73" w:rsidRPr="00EF58AF" w:rsidRDefault="00564B73" w:rsidP="0005784C">
            <w:pPr>
              <w:ind w:left="14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4,18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64B73" w:rsidRPr="00EF58AF" w:rsidRDefault="001E548C" w:rsidP="00714910">
            <w:pPr>
              <w:ind w:left="142" w:hanging="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4,3</w:t>
            </w:r>
          </w:p>
        </w:tc>
      </w:tr>
      <w:tr w:rsidR="00564B73" w:rsidRPr="00EF58AF" w:rsidTr="003760D5">
        <w:trPr>
          <w:trHeight w:val="50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43251E">
            <w:pPr>
              <w:ind w:left="142" w:firstLine="42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4B73" w:rsidRPr="00EF58AF" w:rsidRDefault="00564B73" w:rsidP="0043251E">
            <w:pPr>
              <w:ind w:left="142" w:firstLine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Численность зарегистрированных безработных на конец года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43251E">
            <w:pPr>
              <w:ind w:left="142" w:firstLine="42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9E0921">
            <w:pPr>
              <w:ind w:left="142" w:hanging="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0578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36324C" w:rsidP="00714910">
            <w:pPr>
              <w:ind w:left="142" w:hanging="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159</w:t>
            </w:r>
          </w:p>
        </w:tc>
      </w:tr>
      <w:tr w:rsidR="00564B73" w:rsidRPr="00EF58AF" w:rsidTr="003760D5">
        <w:trPr>
          <w:trHeight w:val="4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64B73" w:rsidRPr="00EF58AF" w:rsidRDefault="00564B73" w:rsidP="0043251E">
            <w:pPr>
              <w:ind w:left="142" w:firstLine="42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564B73" w:rsidRPr="00EF58AF" w:rsidRDefault="00564B73" w:rsidP="0043251E">
            <w:pPr>
              <w:ind w:left="142" w:firstLine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Уровень зарегистрированной  безработицы </w:t>
            </w:r>
            <w:r w:rsidRPr="00EF58A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от трудоспособного населения в трудоспособном возрасте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64B73" w:rsidRPr="00EF58AF" w:rsidRDefault="00564B73" w:rsidP="0043251E">
            <w:pPr>
              <w:ind w:left="142" w:firstLine="42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64B73" w:rsidRPr="00EF58AF" w:rsidRDefault="00564B73" w:rsidP="009E0921">
            <w:pPr>
              <w:ind w:left="142" w:hanging="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64B73" w:rsidRPr="00EF58AF" w:rsidRDefault="00564B73" w:rsidP="0005784C">
            <w:pPr>
              <w:ind w:left="14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0,97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64B73" w:rsidRPr="00EF58AF" w:rsidRDefault="0036324C" w:rsidP="00714910">
            <w:pPr>
              <w:ind w:left="142" w:hanging="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1,14</w:t>
            </w:r>
          </w:p>
        </w:tc>
      </w:tr>
      <w:tr w:rsidR="00564B73" w:rsidRPr="00EF58AF" w:rsidTr="003760D5">
        <w:trPr>
          <w:trHeight w:val="3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43251E">
            <w:pPr>
              <w:ind w:left="142" w:firstLine="42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4B73" w:rsidRPr="00EF58AF" w:rsidRDefault="00564B73" w:rsidP="0043251E">
            <w:pPr>
              <w:ind w:left="142" w:firstLine="42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Показатели сельхозпредприятий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43251E">
            <w:pPr>
              <w:ind w:left="142" w:firstLine="42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9E0921">
            <w:pPr>
              <w:ind w:left="142" w:hanging="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05784C">
            <w:pPr>
              <w:ind w:left="142" w:firstLine="42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714910">
            <w:pPr>
              <w:ind w:left="142" w:hanging="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64B73" w:rsidRPr="00EF58AF" w:rsidTr="003760D5">
        <w:trPr>
          <w:trHeight w:val="3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43251E">
            <w:pPr>
              <w:ind w:left="142" w:firstLine="42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4B73" w:rsidRPr="00EF58AF" w:rsidRDefault="00564B73" w:rsidP="0043251E">
            <w:pPr>
              <w:ind w:left="142" w:firstLine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Средний надой молока на 1 корову (без учета </w:t>
            </w:r>
            <w:proofErr w:type="gram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К(</w:t>
            </w:r>
            <w:proofErr w:type="gram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Ф)Х)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43251E">
            <w:pPr>
              <w:ind w:left="142" w:firstLine="42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9E0921">
            <w:pPr>
              <w:ind w:right="176" w:hanging="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5910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0B5204" w:rsidP="000578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6050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0B5204" w:rsidP="00226B93">
            <w:pPr>
              <w:ind w:right="17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3148</w:t>
            </w:r>
          </w:p>
        </w:tc>
      </w:tr>
      <w:tr w:rsidR="00564B73" w:rsidRPr="00EF58AF" w:rsidTr="003760D5">
        <w:trPr>
          <w:trHeight w:val="3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43251E">
            <w:pPr>
              <w:ind w:left="142" w:firstLine="42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4B73" w:rsidRPr="00EF58AF" w:rsidRDefault="00564B73" w:rsidP="0043251E">
            <w:pPr>
              <w:ind w:left="142" w:firstLine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Средний надой молока на 1 корову (с учетом </w:t>
            </w:r>
            <w:proofErr w:type="gram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К(</w:t>
            </w:r>
            <w:proofErr w:type="gram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Ф)Х )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43251E">
            <w:pPr>
              <w:ind w:left="142" w:firstLine="42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9E0921">
            <w:pPr>
              <w:ind w:right="176" w:hanging="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5800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0B5204" w:rsidP="000578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5918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0B5204" w:rsidP="00226B93">
            <w:pPr>
              <w:ind w:right="17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3082</w:t>
            </w:r>
          </w:p>
        </w:tc>
      </w:tr>
      <w:tr w:rsidR="00564B73" w:rsidRPr="00EF58AF" w:rsidTr="003760D5">
        <w:trPr>
          <w:trHeight w:val="3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43251E">
            <w:pPr>
              <w:ind w:left="142" w:firstLine="42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4B73" w:rsidRPr="00EF58AF" w:rsidRDefault="00564B73" w:rsidP="0043251E">
            <w:pPr>
              <w:ind w:left="142" w:firstLine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Численность КРС (с учетом </w:t>
            </w:r>
            <w:proofErr w:type="gram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К(</w:t>
            </w:r>
            <w:proofErr w:type="gram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Ф)Х )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43251E">
            <w:pPr>
              <w:ind w:left="142" w:firstLine="42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гол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9E0921">
            <w:pPr>
              <w:ind w:right="176" w:hanging="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20793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0B5204" w:rsidP="000578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21381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0B5204" w:rsidP="00226B93">
            <w:pPr>
              <w:ind w:right="17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21253</w:t>
            </w:r>
          </w:p>
        </w:tc>
      </w:tr>
      <w:tr w:rsidR="00564B73" w:rsidRPr="00EF58AF" w:rsidTr="003760D5">
        <w:trPr>
          <w:trHeight w:val="3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43251E">
            <w:pPr>
              <w:ind w:left="142" w:firstLine="42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4B73" w:rsidRPr="00EF58AF" w:rsidRDefault="00564B73" w:rsidP="0043251E">
            <w:pPr>
              <w:ind w:left="142" w:firstLine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в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т.ч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. численность коров (с учетом </w:t>
            </w:r>
            <w:proofErr w:type="gram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К(</w:t>
            </w:r>
            <w:proofErr w:type="gram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Ф)Х )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43251E">
            <w:pPr>
              <w:ind w:left="142" w:firstLine="42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гол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9E0921">
            <w:pPr>
              <w:ind w:right="176" w:hanging="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8930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0B5204" w:rsidP="000578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9075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0B5204" w:rsidP="00226B93">
            <w:pPr>
              <w:ind w:right="17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8905</w:t>
            </w:r>
          </w:p>
        </w:tc>
      </w:tr>
      <w:tr w:rsidR="00564B73" w:rsidRPr="00EF58AF" w:rsidTr="003760D5">
        <w:trPr>
          <w:trHeight w:val="3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43251E">
            <w:pPr>
              <w:ind w:left="142" w:firstLine="42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4B73" w:rsidRPr="00EF58AF" w:rsidRDefault="00564B73" w:rsidP="0043251E">
            <w:pPr>
              <w:ind w:left="142" w:firstLine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Заготовлено грубых и сочных кормов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43251E">
            <w:pPr>
              <w:ind w:left="14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ц. корм</w:t>
            </w:r>
            <w:proofErr w:type="gram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proofErr w:type="gram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е</w:t>
            </w:r>
            <w:proofErr w:type="gram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д. на 1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усл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. голову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9E0921">
            <w:pPr>
              <w:ind w:right="176" w:hanging="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37,8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0B5204" w:rsidP="000578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26,8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0B5204" w:rsidP="00226B93">
            <w:pPr>
              <w:ind w:right="17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23,2</w:t>
            </w:r>
          </w:p>
        </w:tc>
      </w:tr>
      <w:tr w:rsidR="00564B73" w:rsidRPr="00EF58AF" w:rsidTr="003760D5">
        <w:trPr>
          <w:trHeight w:val="3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43251E">
            <w:pPr>
              <w:ind w:left="142" w:firstLine="42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4B73" w:rsidRPr="00EF58AF" w:rsidRDefault="00564B73" w:rsidP="0043251E">
            <w:pPr>
              <w:ind w:left="142" w:firstLine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Валовой сбор зерна (в весе после доработки) (с учетом </w:t>
            </w:r>
            <w:proofErr w:type="gram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К(</w:t>
            </w:r>
            <w:proofErr w:type="gram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Ф)Х )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43251E">
            <w:pPr>
              <w:ind w:left="142" w:firstLine="42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тонн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9E0921">
            <w:pPr>
              <w:ind w:right="176" w:hanging="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60650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0B5204" w:rsidP="000578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59000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0B5204" w:rsidP="00226B93">
            <w:pPr>
              <w:ind w:right="17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</w:p>
        </w:tc>
      </w:tr>
      <w:tr w:rsidR="00564B73" w:rsidRPr="00EF58AF" w:rsidTr="003760D5">
        <w:trPr>
          <w:trHeight w:val="3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43251E">
            <w:pPr>
              <w:ind w:left="142" w:firstLine="42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4B73" w:rsidRPr="00EF58AF" w:rsidRDefault="00564B73" w:rsidP="0043251E">
            <w:pPr>
              <w:ind w:left="142" w:firstLine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Урожайность зерновых культур (по СХО* в весе после доработки)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43251E">
            <w:pPr>
              <w:ind w:left="142" w:firstLine="42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ц/га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9E0921">
            <w:pPr>
              <w:ind w:right="176" w:hanging="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0B5204" w:rsidP="000578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0B5204" w:rsidP="00226B93">
            <w:pPr>
              <w:ind w:right="17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</w:p>
        </w:tc>
      </w:tr>
      <w:tr w:rsidR="00564B73" w:rsidRPr="00EF58AF" w:rsidTr="003760D5">
        <w:trPr>
          <w:trHeight w:val="3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43251E">
            <w:pPr>
              <w:ind w:left="142" w:firstLine="42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4B73" w:rsidRPr="00EF58AF" w:rsidRDefault="00564B73" w:rsidP="0043251E">
            <w:pPr>
              <w:ind w:left="142" w:firstLine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Вся посевная площадь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43251E">
            <w:pPr>
              <w:ind w:left="142" w:firstLine="42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9E0921">
            <w:pPr>
              <w:ind w:right="176" w:hanging="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76455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0B5204" w:rsidP="000578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75989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0B5204" w:rsidP="00226B93">
            <w:pPr>
              <w:ind w:right="17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76039</w:t>
            </w:r>
          </w:p>
        </w:tc>
      </w:tr>
      <w:tr w:rsidR="00564B73" w:rsidRPr="00EF58AF" w:rsidTr="003760D5">
        <w:trPr>
          <w:trHeight w:val="3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43251E">
            <w:pPr>
              <w:ind w:left="142" w:firstLine="42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4B73" w:rsidRPr="00EF58AF" w:rsidRDefault="00564B73" w:rsidP="0043251E">
            <w:pPr>
              <w:ind w:left="142" w:firstLine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Валовой надой молока (с учетом </w:t>
            </w:r>
            <w:proofErr w:type="gram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К(</w:t>
            </w:r>
            <w:proofErr w:type="gram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Ф)Х )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43251E">
            <w:pPr>
              <w:ind w:left="142" w:firstLine="42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тонн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9E0921">
            <w:pPr>
              <w:ind w:right="176" w:hanging="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52089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0B5204" w:rsidP="000578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53031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0B5204" w:rsidP="00226B93">
            <w:pPr>
              <w:ind w:right="17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27452</w:t>
            </w:r>
          </w:p>
        </w:tc>
      </w:tr>
      <w:tr w:rsidR="00564B73" w:rsidRPr="00EF58AF" w:rsidTr="003760D5">
        <w:trPr>
          <w:trHeight w:val="3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43251E">
            <w:pPr>
              <w:tabs>
                <w:tab w:val="left" w:pos="209"/>
              </w:tabs>
              <w:ind w:left="-31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4B73" w:rsidRPr="00EF58AF" w:rsidRDefault="00564B73" w:rsidP="0043251E">
            <w:pPr>
              <w:ind w:left="142" w:firstLine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Производство мяса (с учетом </w:t>
            </w:r>
            <w:proofErr w:type="gram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К(</w:t>
            </w:r>
            <w:proofErr w:type="gram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Ф)Х )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43251E">
            <w:pPr>
              <w:ind w:left="142" w:firstLine="42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тонн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564B73" w:rsidP="009E0921">
            <w:pPr>
              <w:ind w:right="176" w:hanging="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6682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0B5204" w:rsidP="000578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8832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B73" w:rsidRPr="00EF58AF" w:rsidRDefault="000B5204" w:rsidP="00226B93">
            <w:pPr>
              <w:ind w:right="17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4164</w:t>
            </w:r>
          </w:p>
        </w:tc>
      </w:tr>
    </w:tbl>
    <w:p w:rsidR="001C209C" w:rsidRPr="00EF58AF" w:rsidRDefault="001C209C" w:rsidP="001C209C">
      <w:pPr>
        <w:pStyle w:val="a3"/>
        <w:ind w:left="142" w:firstLine="425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*СХО – сельскохозяйственные организации</w:t>
      </w:r>
    </w:p>
    <w:p w:rsidR="0043251E" w:rsidRPr="00EF58AF" w:rsidRDefault="0043251E" w:rsidP="001C209C">
      <w:pPr>
        <w:pStyle w:val="a3"/>
        <w:ind w:left="142" w:firstLine="425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**- за </w:t>
      </w:r>
      <w:r w:rsidR="00CA2304" w:rsidRPr="00EF58AF">
        <w:rPr>
          <w:rFonts w:asciiTheme="minorHAnsi" w:hAnsiTheme="minorHAnsi" w:cstheme="minorHAnsi"/>
          <w:sz w:val="22"/>
          <w:szCs w:val="22"/>
        </w:rPr>
        <w:t>январь-</w:t>
      </w:r>
      <w:r w:rsidRPr="00EF58AF">
        <w:rPr>
          <w:rFonts w:asciiTheme="minorHAnsi" w:hAnsiTheme="minorHAnsi" w:cstheme="minorHAnsi"/>
          <w:sz w:val="22"/>
          <w:szCs w:val="22"/>
        </w:rPr>
        <w:t>май 201</w:t>
      </w:r>
      <w:r w:rsidR="0005784C" w:rsidRPr="00EF58AF">
        <w:rPr>
          <w:rFonts w:asciiTheme="minorHAnsi" w:hAnsiTheme="minorHAnsi" w:cstheme="minorHAnsi"/>
          <w:sz w:val="22"/>
          <w:szCs w:val="22"/>
        </w:rPr>
        <w:t>9</w:t>
      </w:r>
      <w:r w:rsidRPr="00EF58AF">
        <w:rPr>
          <w:rFonts w:asciiTheme="minorHAnsi" w:hAnsiTheme="minorHAnsi" w:cstheme="minorHAnsi"/>
          <w:sz w:val="22"/>
          <w:szCs w:val="22"/>
        </w:rPr>
        <w:t xml:space="preserve"> г</w:t>
      </w:r>
    </w:p>
    <w:p w:rsidR="0022319A" w:rsidRPr="00EF58AF" w:rsidRDefault="0022319A" w:rsidP="00FA3D0B">
      <w:pPr>
        <w:shd w:val="clear" w:color="auto" w:fill="FFFFFF"/>
        <w:outlineLvl w:val="1"/>
        <w:rPr>
          <w:rFonts w:asciiTheme="minorHAnsi" w:hAnsiTheme="minorHAnsi" w:cstheme="minorHAnsi"/>
          <w:b/>
          <w:color w:val="4F6228" w:themeColor="accent3" w:themeShade="80"/>
          <w:sz w:val="22"/>
          <w:szCs w:val="22"/>
        </w:rPr>
      </w:pPr>
      <w:bookmarkStart w:id="0" w:name="_Toc238009813"/>
    </w:p>
    <w:p w:rsidR="00AB4299" w:rsidRPr="00EF58AF" w:rsidRDefault="005004CC" w:rsidP="00FA3D0B">
      <w:pPr>
        <w:shd w:val="clear" w:color="auto" w:fill="FFFFFF"/>
        <w:outlineLvl w:val="1"/>
        <w:rPr>
          <w:rFonts w:asciiTheme="minorHAnsi" w:hAnsiTheme="minorHAnsi" w:cstheme="minorHAnsi"/>
          <w:b/>
          <w:color w:val="4F6228" w:themeColor="accent3" w:themeShade="80"/>
          <w:sz w:val="28"/>
          <w:szCs w:val="28"/>
        </w:rPr>
      </w:pPr>
      <w:r w:rsidRPr="00EF58AF">
        <w:rPr>
          <w:rFonts w:asciiTheme="minorHAnsi" w:hAnsiTheme="minorHAnsi" w:cstheme="minorHAnsi"/>
          <w:b/>
          <w:color w:val="4F6228" w:themeColor="accent3" w:themeShade="80"/>
          <w:sz w:val="28"/>
          <w:szCs w:val="28"/>
        </w:rPr>
        <w:t xml:space="preserve">     </w:t>
      </w:r>
      <w:r w:rsidR="00AB4299" w:rsidRPr="00EF58AF">
        <w:rPr>
          <w:rFonts w:asciiTheme="minorHAnsi" w:hAnsiTheme="minorHAnsi" w:cstheme="minorHAnsi"/>
          <w:b/>
          <w:color w:val="4F6228" w:themeColor="accent3" w:themeShade="80"/>
          <w:sz w:val="28"/>
          <w:szCs w:val="28"/>
        </w:rPr>
        <w:t>Производственная сфера</w:t>
      </w:r>
      <w:bookmarkEnd w:id="0"/>
    </w:p>
    <w:p w:rsidR="008A22AB" w:rsidRPr="00EF58AF" w:rsidRDefault="00AB4299" w:rsidP="00FA3D0B">
      <w:pPr>
        <w:pStyle w:val="a3"/>
        <w:ind w:left="-284" w:firstLine="568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Отгружено товаров собственного производства, выполнено работ и услуг собственными силами </w:t>
      </w:r>
      <w:r w:rsidRPr="00EF58AF">
        <w:rPr>
          <w:rFonts w:asciiTheme="minorHAnsi" w:hAnsiTheme="minorHAnsi" w:cstheme="minorHAnsi"/>
          <w:iCs/>
          <w:sz w:val="22"/>
          <w:szCs w:val="22"/>
        </w:rPr>
        <w:t>за 1 полугодие 201</w:t>
      </w:r>
      <w:r w:rsidR="00D7522B" w:rsidRPr="00EF58AF">
        <w:rPr>
          <w:rFonts w:asciiTheme="minorHAnsi" w:hAnsiTheme="minorHAnsi" w:cstheme="minorHAnsi"/>
          <w:iCs/>
          <w:sz w:val="22"/>
          <w:szCs w:val="22"/>
        </w:rPr>
        <w:t>9</w:t>
      </w:r>
      <w:r w:rsidRPr="00EF58AF">
        <w:rPr>
          <w:rFonts w:asciiTheme="minorHAnsi" w:hAnsiTheme="minorHAnsi" w:cstheme="minorHAnsi"/>
          <w:iCs/>
          <w:sz w:val="22"/>
          <w:szCs w:val="22"/>
        </w:rPr>
        <w:t xml:space="preserve"> года</w:t>
      </w:r>
      <w:r w:rsidRPr="00EF58A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sz w:val="22"/>
          <w:szCs w:val="22"/>
        </w:rPr>
        <w:t xml:space="preserve"> на сумму  </w:t>
      </w:r>
      <w:r w:rsidR="00D7522B" w:rsidRPr="00EF58AF">
        <w:rPr>
          <w:rFonts w:asciiTheme="minorHAnsi" w:hAnsiTheme="minorHAnsi" w:cstheme="minorHAnsi"/>
          <w:sz w:val="22"/>
          <w:szCs w:val="22"/>
        </w:rPr>
        <w:t>622,17</w:t>
      </w:r>
      <w:r w:rsidRPr="00EF58AF">
        <w:rPr>
          <w:rFonts w:asciiTheme="minorHAnsi" w:hAnsiTheme="minorHAnsi" w:cstheme="minorHAnsi"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b/>
          <w:sz w:val="22"/>
          <w:szCs w:val="22"/>
        </w:rPr>
        <w:t> </w:t>
      </w:r>
      <w:r w:rsidRPr="00EF58AF">
        <w:rPr>
          <w:rFonts w:asciiTheme="minorHAnsi" w:hAnsiTheme="minorHAnsi" w:cstheme="minorHAnsi"/>
          <w:bCs/>
          <w:sz w:val="22"/>
          <w:szCs w:val="22"/>
        </w:rPr>
        <w:t>млн. рублей</w:t>
      </w:r>
      <w:r w:rsidRPr="00EF58A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sz w:val="22"/>
          <w:szCs w:val="22"/>
        </w:rPr>
        <w:t>(за соответствующий период 201</w:t>
      </w:r>
      <w:r w:rsidR="0064325B" w:rsidRPr="00EF58AF">
        <w:rPr>
          <w:rFonts w:asciiTheme="minorHAnsi" w:hAnsiTheme="minorHAnsi" w:cstheme="minorHAnsi"/>
          <w:sz w:val="22"/>
          <w:szCs w:val="22"/>
        </w:rPr>
        <w:t>8</w:t>
      </w:r>
      <w:r w:rsidRPr="00EF58AF">
        <w:rPr>
          <w:rFonts w:asciiTheme="minorHAnsi" w:hAnsiTheme="minorHAnsi" w:cstheme="minorHAnsi"/>
          <w:sz w:val="22"/>
          <w:szCs w:val="22"/>
        </w:rPr>
        <w:t xml:space="preserve"> года – </w:t>
      </w:r>
      <w:r w:rsidR="00260023" w:rsidRPr="00EF58AF">
        <w:rPr>
          <w:rFonts w:asciiTheme="minorHAnsi" w:hAnsiTheme="minorHAnsi" w:cstheme="minorHAnsi"/>
          <w:sz w:val="22"/>
          <w:szCs w:val="22"/>
        </w:rPr>
        <w:t>6</w:t>
      </w:r>
      <w:r w:rsidR="000B5204" w:rsidRPr="00EF58AF">
        <w:rPr>
          <w:rFonts w:asciiTheme="minorHAnsi" w:hAnsiTheme="minorHAnsi" w:cstheme="minorHAnsi"/>
          <w:sz w:val="22"/>
          <w:szCs w:val="22"/>
        </w:rPr>
        <w:t>0</w:t>
      </w:r>
      <w:r w:rsidR="00D7522B" w:rsidRPr="00EF58AF">
        <w:rPr>
          <w:rFonts w:asciiTheme="minorHAnsi" w:hAnsiTheme="minorHAnsi" w:cstheme="minorHAnsi"/>
          <w:sz w:val="22"/>
          <w:szCs w:val="22"/>
        </w:rPr>
        <w:t>7</w:t>
      </w:r>
      <w:r w:rsidR="000B5204" w:rsidRPr="00EF58AF">
        <w:rPr>
          <w:rFonts w:asciiTheme="minorHAnsi" w:hAnsiTheme="minorHAnsi" w:cstheme="minorHAnsi"/>
          <w:sz w:val="22"/>
          <w:szCs w:val="22"/>
        </w:rPr>
        <w:t>,</w:t>
      </w:r>
      <w:r w:rsidR="00D7522B" w:rsidRPr="00EF58AF">
        <w:rPr>
          <w:rFonts w:asciiTheme="minorHAnsi" w:hAnsiTheme="minorHAnsi" w:cstheme="minorHAnsi"/>
          <w:sz w:val="22"/>
          <w:szCs w:val="22"/>
        </w:rPr>
        <w:t>2</w:t>
      </w:r>
      <w:r w:rsidRPr="00EF58AF">
        <w:rPr>
          <w:rFonts w:asciiTheme="minorHAnsi" w:hAnsiTheme="minorHAnsi" w:cstheme="minorHAnsi"/>
          <w:sz w:val="22"/>
          <w:szCs w:val="22"/>
        </w:rPr>
        <w:t xml:space="preserve"> млн. руб.). Таким образом, темп роста к соответствующему периоду 201</w:t>
      </w:r>
      <w:r w:rsidR="000B5204" w:rsidRPr="00EF58AF">
        <w:rPr>
          <w:rFonts w:asciiTheme="minorHAnsi" w:hAnsiTheme="minorHAnsi" w:cstheme="minorHAnsi"/>
          <w:sz w:val="22"/>
          <w:szCs w:val="22"/>
        </w:rPr>
        <w:t>8</w:t>
      </w:r>
      <w:r w:rsidRPr="00EF58AF">
        <w:rPr>
          <w:rFonts w:asciiTheme="minorHAnsi" w:hAnsiTheme="minorHAnsi" w:cstheme="minorHAnsi"/>
          <w:sz w:val="22"/>
          <w:szCs w:val="22"/>
        </w:rPr>
        <w:t xml:space="preserve"> года составил </w:t>
      </w:r>
      <w:r w:rsidR="00D7522B" w:rsidRPr="00EF58AF">
        <w:rPr>
          <w:rFonts w:asciiTheme="minorHAnsi" w:hAnsiTheme="minorHAnsi" w:cstheme="minorHAnsi"/>
          <w:sz w:val="22"/>
          <w:szCs w:val="22"/>
        </w:rPr>
        <w:t>102,5</w:t>
      </w:r>
      <w:r w:rsidRPr="00EF58AF">
        <w:rPr>
          <w:rFonts w:asciiTheme="minorHAnsi" w:hAnsiTheme="minorHAnsi" w:cstheme="minorHAnsi"/>
          <w:sz w:val="22"/>
          <w:szCs w:val="22"/>
        </w:rPr>
        <w:t xml:space="preserve">% . Основная доля приходится на сельское хозяйство и составляет </w:t>
      </w:r>
      <w:r w:rsidR="005C3A96" w:rsidRPr="00EF58AF">
        <w:rPr>
          <w:rFonts w:asciiTheme="minorHAnsi" w:hAnsiTheme="minorHAnsi" w:cstheme="minorHAnsi"/>
          <w:sz w:val="22"/>
          <w:szCs w:val="22"/>
        </w:rPr>
        <w:t>9</w:t>
      </w:r>
      <w:r w:rsidR="00D7522B" w:rsidRPr="00EF58AF">
        <w:rPr>
          <w:rFonts w:asciiTheme="minorHAnsi" w:hAnsiTheme="minorHAnsi" w:cstheme="minorHAnsi"/>
          <w:sz w:val="22"/>
          <w:szCs w:val="22"/>
        </w:rPr>
        <w:t>3,2</w:t>
      </w:r>
      <w:r w:rsidRPr="00EF58AF">
        <w:rPr>
          <w:rFonts w:asciiTheme="minorHAnsi" w:hAnsiTheme="minorHAnsi" w:cstheme="minorHAnsi"/>
          <w:sz w:val="22"/>
          <w:szCs w:val="22"/>
        </w:rPr>
        <w:t xml:space="preserve">%, темп роста к соответствующему периода прошлого года составил </w:t>
      </w:r>
      <w:r w:rsidR="00D7522B" w:rsidRPr="00EF58AF">
        <w:rPr>
          <w:rFonts w:asciiTheme="minorHAnsi" w:hAnsiTheme="minorHAnsi" w:cstheme="minorHAnsi"/>
          <w:sz w:val="22"/>
          <w:szCs w:val="22"/>
        </w:rPr>
        <w:t>104,4</w:t>
      </w:r>
      <w:r w:rsidRPr="00EF58AF">
        <w:rPr>
          <w:rFonts w:asciiTheme="minorHAnsi" w:hAnsiTheme="minorHAnsi" w:cstheme="minorHAnsi"/>
          <w:sz w:val="22"/>
          <w:szCs w:val="22"/>
        </w:rPr>
        <w:t>%</w:t>
      </w:r>
      <w:r w:rsidR="00C470B2" w:rsidRPr="00EF58AF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8A22AB" w:rsidRPr="00EF58AF" w:rsidRDefault="008A22AB" w:rsidP="008A22AB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По видам экономической деятельности:</w:t>
      </w:r>
    </w:p>
    <w:p w:rsidR="008A22AB" w:rsidRPr="00EF58AF" w:rsidRDefault="008A22AB" w:rsidP="008A22AB">
      <w:pPr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- сельское и лесное хозяйство </w:t>
      </w:r>
      <w:r w:rsidR="0064325B" w:rsidRPr="00EF58AF">
        <w:rPr>
          <w:rFonts w:asciiTheme="minorHAnsi" w:hAnsiTheme="minorHAnsi" w:cstheme="minorHAnsi"/>
          <w:sz w:val="22"/>
          <w:szCs w:val="22"/>
        </w:rPr>
        <w:t>–</w:t>
      </w:r>
      <w:r w:rsidR="00D7522B" w:rsidRPr="00EF58AF">
        <w:rPr>
          <w:rFonts w:asciiTheme="minorHAnsi" w:hAnsiTheme="minorHAnsi" w:cstheme="minorHAnsi"/>
          <w:sz w:val="22"/>
          <w:szCs w:val="22"/>
        </w:rPr>
        <w:t xml:space="preserve"> 580,1 млн. </w:t>
      </w:r>
      <w:proofErr w:type="spellStart"/>
      <w:r w:rsidR="00D7522B" w:rsidRPr="00EF58AF">
        <w:rPr>
          <w:rFonts w:asciiTheme="minorHAnsi" w:hAnsiTheme="minorHAnsi" w:cstheme="minorHAnsi"/>
          <w:sz w:val="22"/>
          <w:szCs w:val="22"/>
        </w:rPr>
        <w:t>руб</w:t>
      </w:r>
      <w:proofErr w:type="spellEnd"/>
      <w:r w:rsidR="00D7522B" w:rsidRPr="00EF58AF">
        <w:rPr>
          <w:rFonts w:asciiTheme="minorHAnsi" w:hAnsiTheme="minorHAnsi" w:cstheme="minorHAnsi"/>
          <w:sz w:val="22"/>
          <w:szCs w:val="22"/>
        </w:rPr>
        <w:t>,</w:t>
      </w:r>
      <w:r w:rsidRPr="00EF58A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A22AB" w:rsidRPr="00EF58AF" w:rsidRDefault="008A22AB" w:rsidP="008A22AB">
      <w:pPr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- транспортировка и хранение </w:t>
      </w:r>
      <w:r w:rsidR="0064325B" w:rsidRPr="00EF58AF">
        <w:rPr>
          <w:rFonts w:asciiTheme="minorHAnsi" w:hAnsiTheme="minorHAnsi" w:cstheme="minorHAnsi"/>
          <w:sz w:val="22"/>
          <w:szCs w:val="22"/>
        </w:rPr>
        <w:t>–</w:t>
      </w:r>
      <w:r w:rsidRPr="00EF58AF">
        <w:rPr>
          <w:rFonts w:asciiTheme="minorHAnsi" w:hAnsiTheme="minorHAnsi" w:cstheme="minorHAnsi"/>
          <w:sz w:val="22"/>
          <w:szCs w:val="22"/>
        </w:rPr>
        <w:t xml:space="preserve"> </w:t>
      </w:r>
      <w:r w:rsidR="00D7522B" w:rsidRPr="00EF58AF">
        <w:rPr>
          <w:rFonts w:asciiTheme="minorHAnsi" w:hAnsiTheme="minorHAnsi" w:cstheme="minorHAnsi"/>
          <w:sz w:val="22"/>
          <w:szCs w:val="22"/>
        </w:rPr>
        <w:t xml:space="preserve">3,6 млн. </w:t>
      </w:r>
      <w:proofErr w:type="spellStart"/>
      <w:r w:rsidR="00D7522B" w:rsidRPr="00EF58AF">
        <w:rPr>
          <w:rFonts w:asciiTheme="minorHAnsi" w:hAnsiTheme="minorHAnsi" w:cstheme="minorHAnsi"/>
          <w:sz w:val="22"/>
          <w:szCs w:val="22"/>
        </w:rPr>
        <w:t>руб</w:t>
      </w:r>
      <w:proofErr w:type="spellEnd"/>
      <w:r w:rsidR="00D7522B" w:rsidRPr="00EF58AF">
        <w:rPr>
          <w:rFonts w:asciiTheme="minorHAnsi" w:hAnsiTheme="minorHAnsi" w:cstheme="minorHAnsi"/>
          <w:sz w:val="22"/>
          <w:szCs w:val="22"/>
        </w:rPr>
        <w:t>,</w:t>
      </w:r>
    </w:p>
    <w:p w:rsidR="008A22AB" w:rsidRPr="00EF58AF" w:rsidRDefault="008A22AB" w:rsidP="008A22AB">
      <w:pPr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- образование – </w:t>
      </w:r>
      <w:r w:rsidR="00D7522B" w:rsidRPr="00EF58AF">
        <w:rPr>
          <w:rFonts w:asciiTheme="minorHAnsi" w:hAnsiTheme="minorHAnsi" w:cstheme="minorHAnsi"/>
          <w:sz w:val="22"/>
          <w:szCs w:val="22"/>
        </w:rPr>
        <w:t>1,2 млн. руб</w:t>
      </w:r>
      <w:r w:rsidRPr="00EF58AF">
        <w:rPr>
          <w:rFonts w:asciiTheme="minorHAnsi" w:hAnsiTheme="minorHAnsi" w:cstheme="minorHAnsi"/>
          <w:sz w:val="22"/>
          <w:szCs w:val="22"/>
        </w:rPr>
        <w:t>.</w:t>
      </w:r>
    </w:p>
    <w:p w:rsidR="00EC3A6A" w:rsidRPr="00EF58AF" w:rsidRDefault="008836C5" w:rsidP="008A22AB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noProof/>
          <w:sz w:val="22"/>
          <w:szCs w:val="22"/>
        </w:rPr>
        <w:lastRenderedPageBreak/>
        <w:drawing>
          <wp:inline distT="0" distB="0" distL="0" distR="0">
            <wp:extent cx="5309953" cy="2965836"/>
            <wp:effectExtent l="19050" t="0" r="24047" b="5964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B4299" w:rsidRPr="00EF58AF" w:rsidRDefault="00C470B2" w:rsidP="00EC76FD">
      <w:pPr>
        <w:pStyle w:val="a3"/>
        <w:ind w:left="-284" w:firstLine="568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К условиям, препятствующим развития производственной сферы</w:t>
      </w:r>
      <w:r w:rsidR="00EC3A6A" w:rsidRPr="00EF58AF">
        <w:rPr>
          <w:rFonts w:asciiTheme="minorHAnsi" w:hAnsiTheme="minorHAnsi" w:cstheme="minorHAnsi"/>
          <w:sz w:val="22"/>
          <w:szCs w:val="22"/>
        </w:rPr>
        <w:t xml:space="preserve"> можно отнести</w:t>
      </w:r>
      <w:r w:rsidRPr="00EF58AF">
        <w:rPr>
          <w:rFonts w:asciiTheme="minorHAnsi" w:hAnsiTheme="minorHAnsi" w:cstheme="minorHAnsi"/>
          <w:sz w:val="22"/>
          <w:szCs w:val="22"/>
        </w:rPr>
        <w:t xml:space="preserve">: недостаточное финансирование, низкий уровень заработной платы, необоснованный рост цен на </w:t>
      </w:r>
      <w:proofErr w:type="gramStart"/>
      <w:r w:rsidRPr="00EF58AF">
        <w:rPr>
          <w:rFonts w:asciiTheme="minorHAnsi" w:hAnsiTheme="minorHAnsi" w:cstheme="minorHAnsi"/>
          <w:sz w:val="22"/>
          <w:szCs w:val="22"/>
        </w:rPr>
        <w:t>топливо-энергетические</w:t>
      </w:r>
      <w:proofErr w:type="gramEnd"/>
      <w:r w:rsidRPr="00EF58AF">
        <w:rPr>
          <w:rFonts w:asciiTheme="minorHAnsi" w:hAnsiTheme="minorHAnsi" w:cstheme="minorHAnsi"/>
          <w:sz w:val="22"/>
          <w:szCs w:val="22"/>
        </w:rPr>
        <w:t xml:space="preserve"> ресурсы и ряд других условий.</w:t>
      </w:r>
    </w:p>
    <w:p w:rsidR="003C03C6" w:rsidRPr="00EF58AF" w:rsidRDefault="003C03C6" w:rsidP="00FA3D0B">
      <w:pPr>
        <w:pStyle w:val="a3"/>
        <w:spacing w:line="240" w:lineRule="atLeast"/>
        <w:ind w:firstLine="573"/>
        <w:rPr>
          <w:rFonts w:asciiTheme="minorHAnsi" w:hAnsiTheme="minorHAnsi" w:cstheme="minorHAnsi"/>
          <w:b/>
          <w:sz w:val="22"/>
          <w:szCs w:val="22"/>
        </w:rPr>
      </w:pPr>
    </w:p>
    <w:p w:rsidR="00AB4299" w:rsidRPr="00EF58AF" w:rsidRDefault="005004CC" w:rsidP="00FA3D0B">
      <w:pPr>
        <w:outlineLvl w:val="1"/>
        <w:rPr>
          <w:rFonts w:asciiTheme="minorHAnsi" w:hAnsiTheme="minorHAnsi" w:cstheme="minorHAnsi"/>
          <w:b/>
          <w:color w:val="4F6228" w:themeColor="accent3" w:themeShade="80"/>
          <w:sz w:val="28"/>
          <w:szCs w:val="28"/>
        </w:rPr>
      </w:pPr>
      <w:bookmarkStart w:id="1" w:name="_Toc428781025"/>
      <w:r w:rsidRPr="00EF58AF">
        <w:rPr>
          <w:rFonts w:asciiTheme="minorHAnsi" w:hAnsiTheme="minorHAnsi" w:cstheme="minorHAnsi"/>
          <w:b/>
          <w:color w:val="4F6228" w:themeColor="accent3" w:themeShade="80"/>
          <w:sz w:val="28"/>
          <w:szCs w:val="28"/>
        </w:rPr>
        <w:t xml:space="preserve">      </w:t>
      </w:r>
      <w:r w:rsidR="00AB4299" w:rsidRPr="00EF58AF">
        <w:rPr>
          <w:rFonts w:asciiTheme="minorHAnsi" w:hAnsiTheme="minorHAnsi" w:cstheme="minorHAnsi"/>
          <w:b/>
          <w:color w:val="4F6228" w:themeColor="accent3" w:themeShade="80"/>
          <w:sz w:val="28"/>
          <w:szCs w:val="28"/>
        </w:rPr>
        <w:t>Агропромышленный комплекс</w:t>
      </w:r>
      <w:bookmarkEnd w:id="1"/>
    </w:p>
    <w:p w:rsidR="0064325B" w:rsidRPr="00EF58AF" w:rsidRDefault="0064325B" w:rsidP="0064325B">
      <w:pPr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     В целях устойчивого функционирования организаций агропромышленного комплекса на 2019 год и эффективному использованию средств государственной поддержки заключено Соглашение между Министерством сельского хозяйства и продовольствия Удмуртской Республики и муниципальным образованием «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Можгинский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район», согласно которого посевная площадь в районе должна составлять не менее 72839 га, что выполнено.  В Соглашении доведен план вовлечения в оборот неиспользуемых земель сельскохозяйственного производства в размере 200 га. Вовлечено 200 г</w:t>
      </w:r>
      <w:proofErr w:type="gramStart"/>
      <w:r w:rsidRPr="00EF58AF">
        <w:rPr>
          <w:rFonts w:asciiTheme="minorHAnsi" w:hAnsiTheme="minorHAnsi" w:cstheme="minorHAnsi"/>
          <w:sz w:val="22"/>
          <w:szCs w:val="22"/>
        </w:rPr>
        <w:t>а-</w:t>
      </w:r>
      <w:proofErr w:type="gramEnd"/>
      <w:r w:rsidRPr="00EF58AF">
        <w:rPr>
          <w:rFonts w:asciiTheme="minorHAnsi" w:hAnsiTheme="minorHAnsi" w:cstheme="minorHAnsi"/>
          <w:sz w:val="22"/>
          <w:szCs w:val="22"/>
        </w:rPr>
        <w:t xml:space="preserve"> план выполнен. </w:t>
      </w:r>
    </w:p>
    <w:p w:rsidR="0064325B" w:rsidRPr="00EF58AF" w:rsidRDefault="0064325B" w:rsidP="0064325B">
      <w:pPr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       Качественно и в срок проведены весенне-полевые работы, за что Управлению по устойчивому развитию села объявлена Благодарность Министерства сельского хозяйства и продовольствия УР.   </w:t>
      </w:r>
    </w:p>
    <w:p w:rsidR="0064325B" w:rsidRPr="00EF58AF" w:rsidRDefault="0064325B" w:rsidP="0064325B">
      <w:pPr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   Посеяно яровых зерновых культур на 240 гектаров больше плана. Увеличены  площади под рапсом в 2,5 раза, посеяно 500 гектаров данной технической культуры для получения ценных востребованных семян.   </w:t>
      </w:r>
    </w:p>
    <w:p w:rsidR="0064325B" w:rsidRPr="00EF58AF" w:rsidRDefault="0064325B" w:rsidP="0064325B">
      <w:pPr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</w:t>
      </w:r>
      <w:r w:rsidR="00D7522B" w:rsidRPr="00EF58AF">
        <w:rPr>
          <w:rFonts w:asciiTheme="minorHAnsi" w:hAnsiTheme="minorHAnsi" w:cstheme="minorHAnsi"/>
          <w:sz w:val="22"/>
          <w:szCs w:val="22"/>
        </w:rPr>
        <w:t xml:space="preserve">     </w:t>
      </w:r>
      <w:r w:rsidRPr="00EF58AF">
        <w:rPr>
          <w:rFonts w:asciiTheme="minorHAnsi" w:hAnsiTheme="minorHAnsi" w:cstheme="minorHAnsi"/>
          <w:sz w:val="22"/>
          <w:szCs w:val="22"/>
        </w:rPr>
        <w:t xml:space="preserve">Проверка качества посевов показала, что лучшие посевы по первой группе в ООО «Россия» </w:t>
      </w:r>
      <w:proofErr w:type="gramStart"/>
      <w:r w:rsidRPr="00EF58AF">
        <w:rPr>
          <w:rFonts w:asciiTheme="minorHAnsi" w:hAnsiTheme="minorHAnsi" w:cstheme="minorHAnsi"/>
          <w:sz w:val="22"/>
          <w:szCs w:val="22"/>
        </w:rPr>
        <w:t>и  ООО</w:t>
      </w:r>
      <w:proofErr w:type="gramEnd"/>
      <w:r w:rsidRPr="00EF58AF">
        <w:rPr>
          <w:rFonts w:asciiTheme="minorHAnsi" w:hAnsiTheme="minorHAnsi" w:cstheme="minorHAnsi"/>
          <w:sz w:val="22"/>
          <w:szCs w:val="22"/>
        </w:rPr>
        <w:t xml:space="preserve"> «Родина»,   СПК «Луч» и СПК «Держава». Во второй группе лучшие посевы в  ООО «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Туташево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», в  крестьянском (фермерском) хозяйстве 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Пчельникова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В. П. и в ООО «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ВерА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».      </w:t>
      </w:r>
    </w:p>
    <w:p w:rsidR="0064325B" w:rsidRPr="00EF58AF" w:rsidRDefault="0064325B" w:rsidP="0064325B">
      <w:pPr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      Кормовой клин составляют многолетние и однолетние травы, кукуруза. В целях улучшения кормовой базы, состав кормовых культур пополнился новыми  культурам</w:t>
      </w:r>
      <w:proofErr w:type="gramStart"/>
      <w:r w:rsidRPr="00EF58AF">
        <w:rPr>
          <w:rFonts w:asciiTheme="minorHAnsi" w:hAnsiTheme="minorHAnsi" w:cstheme="minorHAnsi"/>
          <w:sz w:val="22"/>
          <w:szCs w:val="22"/>
        </w:rPr>
        <w:t>и-</w:t>
      </w:r>
      <w:proofErr w:type="gramEnd"/>
      <w:r w:rsidRPr="00EF58AF">
        <w:rPr>
          <w:rFonts w:asciiTheme="minorHAnsi" w:hAnsiTheme="minorHAnsi" w:cstheme="minorHAnsi"/>
          <w:sz w:val="22"/>
          <w:szCs w:val="22"/>
        </w:rPr>
        <w:t xml:space="preserve"> сорго-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суданковый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гибрид и просо африканское. Из-за сложных погодных условий  на 01 августа заготовлено 23,2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ц.к.ед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. на условную голову. Заготовлено 88% потребности сена, 100% сенажа и 28% силосной массы. В планах  заложить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зерносеннаж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 и  кукурузу на силос.</w:t>
      </w:r>
    </w:p>
    <w:p w:rsidR="0064325B" w:rsidRPr="00EF58AF" w:rsidRDefault="0064325B" w:rsidP="0064325B">
      <w:pPr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  Для своевременного проведения сельскохозяйственных работ сельхозпредприятия в текущем году более охотно приобретают сельхозтехнику,  направлено 95 млн. рублей, что в 1,5 раза больше, чем в прошлом (было направлено 62 млн. руб.).   </w:t>
      </w:r>
      <w:proofErr w:type="gramStart"/>
      <w:r w:rsidRPr="00EF58AF">
        <w:rPr>
          <w:rFonts w:asciiTheme="minorHAnsi" w:hAnsiTheme="minorHAnsi" w:cstheme="minorHAnsi"/>
          <w:sz w:val="22"/>
          <w:szCs w:val="22"/>
        </w:rPr>
        <w:t>Повлияла и ситуация с ценами на молоко (цена на 25% выше АППГ.</w:t>
      </w:r>
      <w:proofErr w:type="gramEnd"/>
      <w:r w:rsidRPr="00EF58AF">
        <w:rPr>
          <w:rFonts w:asciiTheme="minorHAnsi" w:hAnsiTheme="minorHAnsi" w:cstheme="minorHAnsi"/>
          <w:sz w:val="22"/>
          <w:szCs w:val="22"/>
        </w:rPr>
        <w:t xml:space="preserve"> Все же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энергообеспеченность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хозяйств  немного ниже среднереспубликанской (110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л.с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>./</w:t>
      </w:r>
      <w:proofErr w:type="gramStart"/>
      <w:r w:rsidRPr="00EF58AF">
        <w:rPr>
          <w:rFonts w:asciiTheme="minorHAnsi" w:hAnsiTheme="minorHAnsi" w:cstheme="minorHAnsi"/>
          <w:sz w:val="22"/>
          <w:szCs w:val="22"/>
        </w:rPr>
        <w:t>га</w:t>
      </w:r>
      <w:proofErr w:type="gramEnd"/>
      <w:r w:rsidRPr="00EF58AF">
        <w:rPr>
          <w:rFonts w:asciiTheme="minorHAnsi" w:hAnsiTheme="minorHAnsi" w:cstheme="minorHAnsi"/>
          <w:sz w:val="22"/>
          <w:szCs w:val="22"/>
        </w:rPr>
        <w:t xml:space="preserve">  против 113 л. с./га в УР). </w:t>
      </w:r>
    </w:p>
    <w:p w:rsidR="0064325B" w:rsidRPr="00EF58AF" w:rsidRDefault="0064325B" w:rsidP="0064325B">
      <w:pPr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       Важной задачей в </w:t>
      </w:r>
      <w:r w:rsidRPr="00EF58AF">
        <w:rPr>
          <w:rFonts w:asciiTheme="minorHAnsi" w:hAnsiTheme="minorHAnsi" w:cstheme="minorHAnsi"/>
          <w:sz w:val="22"/>
          <w:szCs w:val="22"/>
          <w:u w:val="single"/>
        </w:rPr>
        <w:t>развитии животноводства</w:t>
      </w:r>
      <w:r w:rsidRPr="00EF58AF">
        <w:rPr>
          <w:rFonts w:asciiTheme="minorHAnsi" w:hAnsiTheme="minorHAnsi" w:cstheme="minorHAnsi"/>
          <w:sz w:val="22"/>
          <w:szCs w:val="22"/>
        </w:rPr>
        <w:t xml:space="preserve"> является увеличение производства молока. Валовой надой составил 27452 тонны, на 268 тонн выше АППГ.   Соглашение по молоку с Министерством сельского хозяйства УР выполнено - рост производства к АППГ составил 101 %. По валовому   производству молока район занимает  третье  место в Удмуртии. </w:t>
      </w:r>
    </w:p>
    <w:p w:rsidR="0064325B" w:rsidRPr="00EF58AF" w:rsidRDefault="0064325B" w:rsidP="0064325B">
      <w:pPr>
        <w:pStyle w:val="af1"/>
        <w:jc w:val="both"/>
        <w:rPr>
          <w:rFonts w:asciiTheme="minorHAnsi" w:hAnsiTheme="minorHAnsi" w:cstheme="minorHAnsi"/>
          <w:bCs/>
          <w:szCs w:val="22"/>
        </w:rPr>
      </w:pPr>
      <w:r w:rsidRPr="00EF58AF">
        <w:rPr>
          <w:rFonts w:asciiTheme="minorHAnsi" w:hAnsiTheme="minorHAnsi" w:cstheme="minorHAnsi"/>
          <w:szCs w:val="22"/>
        </w:rPr>
        <w:t xml:space="preserve">      Лучшие сельхозпредприятия по продуктивности скота ООО «Родина» (надой 3578 кг на 1 корову), ООО «РОССИЯ» (3471 кг) и  СПК </w:t>
      </w:r>
      <w:proofErr w:type="gramStart"/>
      <w:r w:rsidRPr="00EF58AF">
        <w:rPr>
          <w:rFonts w:asciiTheme="minorHAnsi" w:hAnsiTheme="minorHAnsi" w:cstheme="minorHAnsi"/>
          <w:szCs w:val="22"/>
        </w:rPr>
        <w:t>к-з</w:t>
      </w:r>
      <w:proofErr w:type="gramEnd"/>
      <w:r w:rsidRPr="00EF58AF">
        <w:rPr>
          <w:rFonts w:asciiTheme="minorHAnsi" w:hAnsiTheme="minorHAnsi" w:cstheme="minorHAnsi"/>
          <w:szCs w:val="22"/>
        </w:rPr>
        <w:t xml:space="preserve"> «Красный Октябрь» (3324 кг). Лучшие среди фермерских хозяйств – КФХ </w:t>
      </w:r>
      <w:proofErr w:type="spellStart"/>
      <w:r w:rsidRPr="00EF58AF">
        <w:rPr>
          <w:rFonts w:asciiTheme="minorHAnsi" w:hAnsiTheme="minorHAnsi" w:cstheme="minorHAnsi"/>
          <w:szCs w:val="22"/>
        </w:rPr>
        <w:t>Пчельникова</w:t>
      </w:r>
      <w:proofErr w:type="spellEnd"/>
      <w:r w:rsidRPr="00EF58AF">
        <w:rPr>
          <w:rFonts w:asciiTheme="minorHAnsi" w:hAnsiTheme="minorHAnsi" w:cstheme="minorHAnsi"/>
          <w:szCs w:val="22"/>
        </w:rPr>
        <w:t xml:space="preserve"> В.</w:t>
      </w:r>
      <w:proofErr w:type="gramStart"/>
      <w:r w:rsidRPr="00EF58AF">
        <w:rPr>
          <w:rFonts w:asciiTheme="minorHAnsi" w:hAnsiTheme="minorHAnsi" w:cstheme="minorHAnsi"/>
          <w:szCs w:val="22"/>
        </w:rPr>
        <w:t>П</w:t>
      </w:r>
      <w:proofErr w:type="gramEnd"/>
      <w:r w:rsidRPr="00EF58AF">
        <w:rPr>
          <w:rFonts w:asciiTheme="minorHAnsi" w:hAnsiTheme="minorHAnsi" w:cstheme="minorHAnsi"/>
          <w:szCs w:val="22"/>
        </w:rPr>
        <w:t xml:space="preserve"> (4304 кг), Гавриловой Л.С. ( 3376 кг), </w:t>
      </w:r>
      <w:r w:rsidRPr="00EF58AF">
        <w:rPr>
          <w:rFonts w:asciiTheme="minorHAnsi" w:hAnsiTheme="minorHAnsi" w:cstheme="minorHAnsi"/>
          <w:bCs/>
          <w:szCs w:val="22"/>
        </w:rPr>
        <w:t xml:space="preserve">Белозеровой Г.В. (3203 кг). </w:t>
      </w:r>
    </w:p>
    <w:p w:rsidR="0064325B" w:rsidRPr="00EF58AF" w:rsidRDefault="0064325B" w:rsidP="0064325B">
      <w:pPr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          Производство мяса  в районе увеличилось на 1275 тонн.  Среднесуточные привесы на выращивании крупного рогатого скота  увеличились на  5,6% и составили  718 гр. На откорме 1035 голов бычков в 10 сельхозпредприятиях района. </w:t>
      </w:r>
      <w:r w:rsidRPr="00EF58AF">
        <w:rPr>
          <w:rFonts w:asciiTheme="minorHAnsi" w:hAnsiTheme="minorHAnsi" w:cstheme="minorHAnsi"/>
          <w:sz w:val="22"/>
          <w:szCs w:val="22"/>
        </w:rPr>
        <w:t xml:space="preserve">             </w:t>
      </w:r>
    </w:p>
    <w:p w:rsidR="0064325B" w:rsidRPr="00EF58AF" w:rsidRDefault="0064325B" w:rsidP="0064325B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F58AF">
        <w:rPr>
          <w:rFonts w:asciiTheme="minorHAnsi" w:hAnsiTheme="minorHAnsi" w:cstheme="minorHAnsi"/>
          <w:bCs/>
          <w:sz w:val="22"/>
          <w:szCs w:val="22"/>
        </w:rPr>
        <w:t xml:space="preserve">        Средняя закупочная цена на молоко составила 23,57 </w:t>
      </w:r>
      <w:proofErr w:type="spellStart"/>
      <w:r w:rsidRPr="00EF58AF">
        <w:rPr>
          <w:rFonts w:asciiTheme="minorHAnsi" w:hAnsiTheme="minorHAnsi" w:cstheme="minorHAnsi"/>
          <w:bCs/>
          <w:sz w:val="22"/>
          <w:szCs w:val="22"/>
        </w:rPr>
        <w:t>руб</w:t>
      </w:r>
      <w:proofErr w:type="spellEnd"/>
      <w:r w:rsidRPr="00EF58AF">
        <w:rPr>
          <w:rFonts w:asciiTheme="minorHAnsi" w:hAnsiTheme="minorHAnsi" w:cstheme="minorHAnsi"/>
          <w:bCs/>
          <w:sz w:val="22"/>
          <w:szCs w:val="22"/>
        </w:rPr>
        <w:t>/</w:t>
      </w:r>
      <w:proofErr w:type="gramStart"/>
      <w:r w:rsidRPr="00EF58AF">
        <w:rPr>
          <w:rFonts w:asciiTheme="minorHAnsi" w:hAnsiTheme="minorHAnsi" w:cstheme="minorHAnsi"/>
          <w:bCs/>
          <w:sz w:val="22"/>
          <w:szCs w:val="22"/>
        </w:rPr>
        <w:t>кг</w:t>
      </w:r>
      <w:proofErr w:type="gramEnd"/>
      <w:r w:rsidRPr="00EF58AF">
        <w:rPr>
          <w:rFonts w:asciiTheme="minorHAnsi" w:hAnsiTheme="minorHAnsi" w:cstheme="minorHAnsi"/>
          <w:bCs/>
          <w:sz w:val="22"/>
          <w:szCs w:val="22"/>
        </w:rPr>
        <w:t xml:space="preserve">, рентабельность молока при этом  выросла  до 19% (в прошлом году была 7%). </w:t>
      </w:r>
    </w:p>
    <w:p w:rsidR="0064325B" w:rsidRPr="00EF58AF" w:rsidRDefault="0064325B" w:rsidP="0064325B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F58AF">
        <w:rPr>
          <w:rFonts w:asciiTheme="minorHAnsi" w:hAnsiTheme="minorHAnsi" w:cstheme="minorHAnsi"/>
          <w:bCs/>
          <w:sz w:val="22"/>
          <w:szCs w:val="22"/>
        </w:rPr>
        <w:t xml:space="preserve">         </w:t>
      </w:r>
    </w:p>
    <w:p w:rsidR="0064325B" w:rsidRPr="00EF58AF" w:rsidRDefault="0064325B" w:rsidP="0064325B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F58AF">
        <w:rPr>
          <w:rFonts w:asciiTheme="minorHAnsi" w:hAnsiTheme="minorHAnsi" w:cstheme="minorHAnsi"/>
          <w:bCs/>
          <w:sz w:val="22"/>
          <w:szCs w:val="22"/>
        </w:rPr>
        <w:t xml:space="preserve">          Наряду с основными видами деятельности ряд сельхозпредприятий организовывают переработку сельхозпродукции. Организована переработка молока, мяса, льнотресты и льняного семени. Пять сельхозпредприятий занимаются хлебопечением и выпуском  кондитерских изделий. И</w:t>
      </w:r>
      <w:r w:rsidRPr="00EF58AF">
        <w:rPr>
          <w:rFonts w:asciiTheme="minorHAnsi" w:hAnsiTheme="minorHAnsi" w:cstheme="minorHAnsi"/>
          <w:sz w:val="22"/>
          <w:szCs w:val="22"/>
        </w:rPr>
        <w:t xml:space="preserve">меется вспомогательное производство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почвогрунтов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на основе торфа,  линия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бутилирования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воды.  В районе заложен плодово-ягодный питомник и яблоневый сад. Перед однопрофильными сельхозпредприятиями поставлена задача  </w:t>
      </w:r>
      <w:proofErr w:type="gramStart"/>
      <w:r w:rsidRPr="00EF58AF">
        <w:rPr>
          <w:rFonts w:asciiTheme="minorHAnsi" w:hAnsiTheme="minorHAnsi" w:cstheme="minorHAnsi"/>
          <w:sz w:val="22"/>
          <w:szCs w:val="22"/>
        </w:rPr>
        <w:t>развивать</w:t>
      </w:r>
      <w:proofErr w:type="gramEnd"/>
      <w:r w:rsidRPr="00EF58AF">
        <w:rPr>
          <w:rFonts w:asciiTheme="minorHAnsi" w:hAnsiTheme="minorHAnsi" w:cstheme="minorHAnsi"/>
          <w:sz w:val="22"/>
          <w:szCs w:val="22"/>
        </w:rPr>
        <w:t xml:space="preserve"> переработку и пробовать силы в освоении подсобных промыслов.        </w:t>
      </w:r>
    </w:p>
    <w:p w:rsidR="0064325B" w:rsidRPr="00EF58AF" w:rsidRDefault="0064325B" w:rsidP="0064325B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F58AF">
        <w:rPr>
          <w:rFonts w:asciiTheme="minorHAnsi" w:hAnsiTheme="minorHAnsi" w:cstheme="minorHAnsi"/>
          <w:bCs/>
          <w:sz w:val="22"/>
          <w:szCs w:val="22"/>
        </w:rPr>
        <w:t xml:space="preserve">         Выручка от реализации продукции составила 875 млн. рублей, выросла на 11,5 млн. руб. в основном за счет роста закупочных цен на молоко. В результате из 22 хозяйств, осуществлявших производственную деятельность, 19 предприятий </w:t>
      </w:r>
      <w:proofErr w:type="gramStart"/>
      <w:r w:rsidRPr="00EF58AF">
        <w:rPr>
          <w:rFonts w:asciiTheme="minorHAnsi" w:hAnsiTheme="minorHAnsi" w:cstheme="minorHAnsi"/>
          <w:bCs/>
          <w:sz w:val="22"/>
          <w:szCs w:val="22"/>
        </w:rPr>
        <w:t>рентабельные</w:t>
      </w:r>
      <w:proofErr w:type="gramEnd"/>
      <w:r w:rsidRPr="00EF58AF">
        <w:rPr>
          <w:rFonts w:asciiTheme="minorHAnsi" w:hAnsiTheme="minorHAnsi" w:cstheme="minorHAnsi"/>
          <w:bCs/>
          <w:sz w:val="22"/>
          <w:szCs w:val="22"/>
        </w:rPr>
        <w:t xml:space="preserve"> и 3 убыточные. В числе нерентабельных за 1 полугодие ООО «Лен», ООО «</w:t>
      </w:r>
      <w:proofErr w:type="spellStart"/>
      <w:r w:rsidRPr="00EF58AF">
        <w:rPr>
          <w:rFonts w:asciiTheme="minorHAnsi" w:hAnsiTheme="minorHAnsi" w:cstheme="minorHAnsi"/>
          <w:bCs/>
          <w:sz w:val="22"/>
          <w:szCs w:val="22"/>
        </w:rPr>
        <w:t>Зверохозяйство</w:t>
      </w:r>
      <w:proofErr w:type="spellEnd"/>
      <w:r w:rsidRPr="00EF58AF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EF58AF">
        <w:rPr>
          <w:rFonts w:asciiTheme="minorHAnsi" w:hAnsiTheme="minorHAnsi" w:cstheme="minorHAnsi"/>
          <w:bCs/>
          <w:sz w:val="22"/>
          <w:szCs w:val="22"/>
        </w:rPr>
        <w:t>Можгинское</w:t>
      </w:r>
      <w:proofErr w:type="spellEnd"/>
      <w:r w:rsidRPr="00EF58AF">
        <w:rPr>
          <w:rFonts w:asciiTheme="minorHAnsi" w:hAnsiTheme="minorHAnsi" w:cstheme="minorHAnsi"/>
          <w:bCs/>
          <w:sz w:val="22"/>
          <w:szCs w:val="22"/>
        </w:rPr>
        <w:t xml:space="preserve">»  </w:t>
      </w:r>
      <w:proofErr w:type="gramStart"/>
      <w:r w:rsidRPr="00EF58AF">
        <w:rPr>
          <w:rFonts w:asciiTheme="minorHAnsi" w:hAnsiTheme="minorHAnsi" w:cstheme="minorHAnsi"/>
          <w:bCs/>
          <w:sz w:val="22"/>
          <w:szCs w:val="22"/>
        </w:rPr>
        <w:t>и ООО</w:t>
      </w:r>
      <w:proofErr w:type="gramEnd"/>
      <w:r w:rsidRPr="00EF58AF">
        <w:rPr>
          <w:rFonts w:asciiTheme="minorHAnsi" w:hAnsiTheme="minorHAnsi" w:cstheme="minorHAnsi"/>
          <w:bCs/>
          <w:sz w:val="22"/>
          <w:szCs w:val="22"/>
        </w:rPr>
        <w:t xml:space="preserve"> «</w:t>
      </w:r>
      <w:proofErr w:type="spellStart"/>
      <w:r w:rsidRPr="00EF58AF">
        <w:rPr>
          <w:rFonts w:asciiTheme="minorHAnsi" w:hAnsiTheme="minorHAnsi" w:cstheme="minorHAnsi"/>
          <w:bCs/>
          <w:sz w:val="22"/>
          <w:szCs w:val="22"/>
        </w:rPr>
        <w:t>Удмутрия</w:t>
      </w:r>
      <w:proofErr w:type="spellEnd"/>
      <w:r w:rsidRPr="00EF58AF">
        <w:rPr>
          <w:rFonts w:asciiTheme="minorHAnsi" w:hAnsiTheme="minorHAnsi" w:cstheme="minorHAnsi"/>
          <w:bCs/>
          <w:sz w:val="22"/>
          <w:szCs w:val="22"/>
        </w:rPr>
        <w:t xml:space="preserve">». Общий убыток по ним  составил 9,6 млн. руб.  </w:t>
      </w:r>
    </w:p>
    <w:p w:rsidR="0064325B" w:rsidRPr="00EF58AF" w:rsidRDefault="0064325B" w:rsidP="0064325B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F58AF">
        <w:rPr>
          <w:rFonts w:asciiTheme="minorHAnsi" w:hAnsiTheme="minorHAnsi" w:cstheme="minorHAnsi"/>
          <w:bCs/>
          <w:sz w:val="22"/>
          <w:szCs w:val="22"/>
        </w:rPr>
        <w:t xml:space="preserve">        Растет налоговая нагрузка сельхозпредприятий. За 6 месяцев начислено налогов и страховых взносов  на сумму 103 млн.  рублей, что на 12 млн. рублей выше, чем за АППГ. </w:t>
      </w:r>
    </w:p>
    <w:p w:rsidR="0064325B" w:rsidRPr="00EF58AF" w:rsidRDefault="0064325B" w:rsidP="0064325B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   Наша задача – повысить престиж сельскохозяйственных профессий. С этой  целью проводятся конкурсы профессионального мастерства: операторов по воспроизводству стада, операторов машинного доения, конкурсы </w:t>
      </w:r>
      <w:proofErr w:type="gramStart"/>
      <w:r w:rsidRPr="00EF58AF">
        <w:rPr>
          <w:rFonts w:asciiTheme="minorHAnsi" w:hAnsiTheme="minorHAnsi" w:cstheme="minorHAnsi"/>
          <w:sz w:val="22"/>
          <w:szCs w:val="22"/>
        </w:rPr>
        <w:t>заведующих ферм</w:t>
      </w:r>
      <w:proofErr w:type="gramEnd"/>
      <w:r w:rsidRPr="00EF58AF">
        <w:rPr>
          <w:rFonts w:asciiTheme="minorHAnsi" w:hAnsiTheme="minorHAnsi" w:cstheme="minorHAnsi"/>
          <w:sz w:val="22"/>
          <w:szCs w:val="22"/>
        </w:rPr>
        <w:t xml:space="preserve"> и ветеринарных работников.  Традиционно проводится чествование животноводов, День работников сельского хозяйства и перерабатывающей промышленности. Для закрепления кадров предоставляются социальные выплаты молодым специалистам. </w:t>
      </w:r>
      <w:r w:rsidRPr="00EF58AF">
        <w:rPr>
          <w:rFonts w:asciiTheme="minorHAnsi" w:hAnsiTheme="minorHAnsi" w:cstheme="minorHAnsi"/>
          <w:color w:val="000000"/>
          <w:sz w:val="22"/>
          <w:szCs w:val="22"/>
        </w:rPr>
        <w:t>Но проблема кадров остается. Нужны и  дипло</w:t>
      </w:r>
      <w:r w:rsidRPr="00EF58AF">
        <w:rPr>
          <w:rFonts w:asciiTheme="minorHAnsi" w:hAnsiTheme="minorHAnsi" w:cstheme="minorHAnsi"/>
          <w:bCs/>
          <w:sz w:val="22"/>
          <w:szCs w:val="22"/>
        </w:rPr>
        <w:t xml:space="preserve">мированные </w:t>
      </w:r>
      <w:r w:rsidRPr="00EF58AF">
        <w:rPr>
          <w:rFonts w:asciiTheme="minorHAnsi" w:hAnsiTheme="minorHAnsi" w:cstheme="minorHAnsi"/>
          <w:sz w:val="22"/>
          <w:szCs w:val="22"/>
        </w:rPr>
        <w:t xml:space="preserve">специалисты, и молодежь рабочих профессий. Более 24 % занятых в сельском хозяйстве это люди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предпенсионного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возраста и 6% пенсионеров. Работающей молодежи всего 10%.</w:t>
      </w:r>
      <w:r w:rsidRPr="00EF58AF">
        <w:rPr>
          <w:rFonts w:asciiTheme="minorHAnsi" w:hAnsiTheme="minorHAnsi" w:cstheme="minorHAnsi"/>
          <w:sz w:val="22"/>
          <w:szCs w:val="22"/>
          <w:shd w:val="clear" w:color="auto" w:fill="FFCC99"/>
        </w:rPr>
        <w:t xml:space="preserve"> </w:t>
      </w:r>
    </w:p>
    <w:p w:rsidR="0064325B" w:rsidRPr="00EF58AF" w:rsidRDefault="0064325B" w:rsidP="0064325B">
      <w:pPr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bCs/>
          <w:sz w:val="22"/>
          <w:szCs w:val="22"/>
        </w:rPr>
        <w:t xml:space="preserve">       Одной из причин нехватки кадров на селе является низкая заработная плата, хотя ежегодный рост составляет  от 10 до 13 %. Нынешний рост – 14%. Среднемесячная заработная плата по АПК в районе на уровне среднереспубликанской  и составляет 21620 тыс. руб. (по УР 21304 руб.). Нестабильность цен на сельхозпродукцию сковывают возможности сельхозпредприятий в повышении заработной платы.                 </w:t>
      </w:r>
    </w:p>
    <w:p w:rsidR="0064325B" w:rsidRPr="00EF58AF" w:rsidRDefault="0064325B" w:rsidP="0064325B">
      <w:pPr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     В планах на текущий год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Можгинский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 обязуется надоить 52000 тонн молока. Для этого планируется завершить строительство ферм с доильными залами на 300 голов в СПК «Заря», на 400 голов в ООО «Родина» и в  СПК «Луч» и на 200 голов в СПК «Красный Октябрь». По 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инвестпроектам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с начала строительства уже освоено 128 млн. руб. Будет создано 1600 новых скотомест и 36 комфортных рабочих мест с современным оборудованием и местами отдыха. Поголовье коров увеличится на 400 голов, что послужит основой для дальнейшего роста производства молока.  </w:t>
      </w:r>
    </w:p>
    <w:p w:rsidR="0064325B" w:rsidRPr="00EF58AF" w:rsidRDefault="0064325B" w:rsidP="00AD2FE4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Не </w:t>
      </w:r>
      <w:proofErr w:type="gramStart"/>
      <w:r w:rsidRPr="00EF58AF">
        <w:rPr>
          <w:rFonts w:asciiTheme="minorHAnsi" w:hAnsiTheme="minorHAnsi" w:cstheme="minorHAnsi"/>
          <w:sz w:val="22"/>
          <w:szCs w:val="22"/>
        </w:rPr>
        <w:t>смотря на имеющиеся трудности в агропромышленном комплексе района есть устойчивая основа</w:t>
      </w:r>
      <w:proofErr w:type="gramEnd"/>
      <w:r w:rsidRPr="00EF58AF">
        <w:rPr>
          <w:rFonts w:asciiTheme="minorHAnsi" w:hAnsiTheme="minorHAnsi" w:cstheme="minorHAnsi"/>
          <w:sz w:val="22"/>
          <w:szCs w:val="22"/>
        </w:rPr>
        <w:t xml:space="preserve"> для его дальнейшего поступательного развития. </w:t>
      </w:r>
    </w:p>
    <w:p w:rsidR="00C470B2" w:rsidRPr="00EF58AF" w:rsidRDefault="005004CC" w:rsidP="005646F4">
      <w:pPr>
        <w:jc w:val="both"/>
        <w:rPr>
          <w:rFonts w:asciiTheme="minorHAnsi" w:hAnsiTheme="minorHAnsi" w:cstheme="minorHAnsi"/>
          <w:b/>
          <w:iCs/>
          <w:color w:val="4F6228" w:themeColor="accent3" w:themeShade="80"/>
          <w:kern w:val="36"/>
          <w:sz w:val="28"/>
          <w:szCs w:val="28"/>
        </w:rPr>
      </w:pPr>
      <w:bookmarkStart w:id="2" w:name="_Toc428781026"/>
      <w:r w:rsidRPr="00EF58AF">
        <w:rPr>
          <w:rFonts w:asciiTheme="minorHAnsi" w:hAnsiTheme="minorHAnsi" w:cstheme="minorHAnsi"/>
          <w:b/>
          <w:iCs/>
          <w:color w:val="4F6228" w:themeColor="accent3" w:themeShade="80"/>
          <w:kern w:val="36"/>
          <w:sz w:val="28"/>
          <w:szCs w:val="28"/>
        </w:rPr>
        <w:t xml:space="preserve">      </w:t>
      </w:r>
      <w:r w:rsidR="00AB4299" w:rsidRPr="00EF58AF">
        <w:rPr>
          <w:rFonts w:asciiTheme="minorHAnsi" w:hAnsiTheme="minorHAnsi" w:cstheme="minorHAnsi"/>
          <w:b/>
          <w:iCs/>
          <w:color w:val="4F6228" w:themeColor="accent3" w:themeShade="80"/>
          <w:kern w:val="36"/>
          <w:sz w:val="28"/>
          <w:szCs w:val="28"/>
        </w:rPr>
        <w:t>Потребительский рынок</w:t>
      </w:r>
      <w:bookmarkEnd w:id="2"/>
    </w:p>
    <w:p w:rsidR="00A75B4F" w:rsidRPr="00EF58AF" w:rsidRDefault="00A75B4F" w:rsidP="00A75B4F">
      <w:pPr>
        <w:pStyle w:val="af6"/>
        <w:spacing w:before="0" w:beforeAutospacing="0" w:after="0" w:afterAutospacing="0"/>
        <w:ind w:firstLine="173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      </w:t>
      </w:r>
      <w:r w:rsidR="00C470B2" w:rsidRPr="00EF58A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Отмечается некоторое оживление на потребительском рынке. В розничной торговле падение сменилось </w:t>
      </w:r>
      <w:r w:rsidRPr="00EF58A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небольшим </w:t>
      </w:r>
      <w:r w:rsidR="00C470B2" w:rsidRPr="00EF58A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ростом</w:t>
      </w:r>
      <w:r w:rsidRPr="00EF58A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.</w:t>
      </w:r>
      <w:r w:rsidR="00C470B2" w:rsidRPr="00EF58A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r w:rsidRPr="00EF58AF">
        <w:rPr>
          <w:rStyle w:val="af8"/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</w:rPr>
        <w:t>Оборот</w:t>
      </w:r>
      <w:r w:rsidRPr="00EF58AF">
        <w:rPr>
          <w:rStyle w:val="apple-converted-space"/>
          <w:rFonts w:asciiTheme="minorHAnsi" w:hAnsiTheme="minorHAnsi" w:cstheme="minorHAnsi"/>
          <w:color w:val="333333"/>
          <w:sz w:val="22"/>
          <w:szCs w:val="22"/>
        </w:rPr>
        <w:t> </w:t>
      </w:r>
      <w:r w:rsidRPr="00EF58AF">
        <w:rPr>
          <w:rStyle w:val="af8"/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</w:rPr>
        <w:t>розничной торговли</w:t>
      </w:r>
      <w:r w:rsidRPr="00EF58AF">
        <w:rPr>
          <w:rStyle w:val="apple-converted-space"/>
          <w:rFonts w:asciiTheme="minorHAnsi" w:hAnsiTheme="minorHAnsi" w:cstheme="minorHAnsi"/>
          <w:color w:val="333333"/>
          <w:sz w:val="22"/>
          <w:szCs w:val="22"/>
        </w:rPr>
        <w:t> </w:t>
      </w:r>
      <w:r w:rsidRPr="00EF58AF">
        <w:rPr>
          <w:rFonts w:asciiTheme="minorHAnsi" w:hAnsiTheme="minorHAnsi" w:cstheme="minorHAnsi"/>
          <w:color w:val="333333"/>
          <w:sz w:val="22"/>
          <w:szCs w:val="22"/>
        </w:rPr>
        <w:t>в январе-июне 201</w:t>
      </w:r>
      <w:r w:rsidR="008F653C" w:rsidRPr="00EF58AF">
        <w:rPr>
          <w:rFonts w:asciiTheme="minorHAnsi" w:hAnsiTheme="minorHAnsi" w:cstheme="minorHAnsi"/>
          <w:color w:val="333333"/>
          <w:sz w:val="22"/>
          <w:szCs w:val="22"/>
        </w:rPr>
        <w:t>9</w:t>
      </w:r>
      <w:r w:rsidRPr="00EF58AF">
        <w:rPr>
          <w:rFonts w:asciiTheme="minorHAnsi" w:hAnsiTheme="minorHAnsi" w:cstheme="minorHAnsi"/>
          <w:color w:val="333333"/>
          <w:sz w:val="22"/>
          <w:szCs w:val="22"/>
        </w:rPr>
        <w:t> года составил</w:t>
      </w:r>
      <w:r w:rsidRPr="00EF58AF">
        <w:rPr>
          <w:rStyle w:val="apple-converted-space"/>
          <w:rFonts w:asciiTheme="minorHAnsi" w:hAnsiTheme="minorHAnsi" w:cstheme="minorHAnsi"/>
          <w:color w:val="333333"/>
          <w:sz w:val="22"/>
          <w:szCs w:val="22"/>
        </w:rPr>
        <w:t> </w:t>
      </w:r>
      <w:r w:rsidR="006C7B21" w:rsidRPr="00EF58AF">
        <w:rPr>
          <w:rStyle w:val="apple-converted-space"/>
          <w:rFonts w:asciiTheme="minorHAnsi" w:hAnsiTheme="minorHAnsi" w:cstheme="minorHAnsi"/>
          <w:b/>
          <w:color w:val="333333"/>
          <w:sz w:val="22"/>
          <w:szCs w:val="22"/>
        </w:rPr>
        <w:t>8</w:t>
      </w:r>
      <w:r w:rsidR="00D652B4" w:rsidRPr="00EF58AF">
        <w:rPr>
          <w:rStyle w:val="apple-converted-space"/>
          <w:rFonts w:asciiTheme="minorHAnsi" w:hAnsiTheme="minorHAnsi" w:cstheme="minorHAnsi"/>
          <w:b/>
          <w:color w:val="333333"/>
          <w:sz w:val="22"/>
          <w:szCs w:val="22"/>
        </w:rPr>
        <w:t>42,3</w:t>
      </w:r>
      <w:r w:rsidRPr="00EF58AF">
        <w:rPr>
          <w:rStyle w:val="af8"/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</w:rPr>
        <w:t xml:space="preserve"> тыс. рублей</w:t>
      </w:r>
      <w:r w:rsidRPr="00EF58AF">
        <w:rPr>
          <w:rFonts w:asciiTheme="minorHAnsi" w:hAnsiTheme="minorHAnsi" w:cstheme="minorHAnsi"/>
          <w:color w:val="333333"/>
          <w:sz w:val="22"/>
          <w:szCs w:val="22"/>
        </w:rPr>
        <w:t>, что в </w:t>
      </w:r>
      <w:r w:rsidR="00D652B4" w:rsidRPr="00EF58AF">
        <w:rPr>
          <w:rFonts w:asciiTheme="minorHAnsi" w:hAnsiTheme="minorHAnsi" w:cstheme="minorHAnsi"/>
          <w:color w:val="333333"/>
          <w:sz w:val="22"/>
          <w:szCs w:val="22"/>
        </w:rPr>
        <w:t xml:space="preserve">действующих </w:t>
      </w:r>
      <w:r w:rsidRPr="00EF58AF">
        <w:rPr>
          <w:rFonts w:asciiTheme="minorHAnsi" w:hAnsiTheme="minorHAnsi" w:cstheme="minorHAnsi"/>
          <w:color w:val="333333"/>
          <w:sz w:val="22"/>
          <w:szCs w:val="22"/>
        </w:rPr>
        <w:t xml:space="preserve">ценах на </w:t>
      </w:r>
      <w:r w:rsidR="00EF58AF" w:rsidRPr="00EF58AF">
        <w:rPr>
          <w:rFonts w:asciiTheme="minorHAnsi" w:hAnsiTheme="minorHAnsi" w:cstheme="minorHAnsi"/>
          <w:color w:val="333333"/>
          <w:sz w:val="22"/>
          <w:szCs w:val="22"/>
        </w:rPr>
        <w:t xml:space="preserve">5,7 </w:t>
      </w:r>
      <w:r w:rsidRPr="00EF58AF">
        <w:rPr>
          <w:rFonts w:asciiTheme="minorHAnsi" w:hAnsiTheme="minorHAnsi" w:cstheme="minorHAnsi"/>
          <w:color w:val="333333"/>
          <w:sz w:val="22"/>
          <w:szCs w:val="22"/>
        </w:rPr>
        <w:t>% выше уровня соответствующего периода 201</w:t>
      </w:r>
      <w:r w:rsidR="006C7B21" w:rsidRPr="00EF58AF">
        <w:rPr>
          <w:rFonts w:asciiTheme="minorHAnsi" w:hAnsiTheme="minorHAnsi" w:cstheme="minorHAnsi"/>
          <w:color w:val="333333"/>
          <w:sz w:val="22"/>
          <w:szCs w:val="22"/>
        </w:rPr>
        <w:t>8</w:t>
      </w:r>
      <w:r w:rsidRPr="00EF58AF">
        <w:rPr>
          <w:rFonts w:asciiTheme="minorHAnsi" w:hAnsiTheme="minorHAnsi" w:cstheme="minorHAnsi"/>
          <w:color w:val="333333"/>
          <w:sz w:val="22"/>
          <w:szCs w:val="22"/>
        </w:rPr>
        <w:t> года</w:t>
      </w:r>
      <w:r w:rsidRPr="00EF58A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. </w:t>
      </w:r>
      <w:bookmarkStart w:id="3" w:name="995"/>
      <w:r w:rsidRPr="00EF58A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Товарооборот на душу населения составил 30</w:t>
      </w:r>
      <w:r w:rsidR="006C7B21" w:rsidRPr="00EF58A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887</w:t>
      </w:r>
      <w:r w:rsidRPr="00EF58A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руб.</w:t>
      </w:r>
      <w:bookmarkEnd w:id="3"/>
      <w:r w:rsidR="0060557E" w:rsidRPr="00EF58AF">
        <w:rPr>
          <w:rFonts w:asciiTheme="minorHAnsi" w:hAnsiTheme="minorHAnsi" w:cstheme="minorHAnsi"/>
          <w:sz w:val="22"/>
          <w:szCs w:val="22"/>
        </w:rPr>
        <w:t xml:space="preserve"> </w:t>
      </w:r>
      <w:r w:rsidR="00AB4299" w:rsidRPr="00EF58A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B4299" w:rsidRPr="00EF58AF" w:rsidRDefault="00A75B4F" w:rsidP="00A75B4F">
      <w:pPr>
        <w:pStyle w:val="af6"/>
        <w:spacing w:before="0" w:beforeAutospacing="0" w:after="0" w:afterAutospacing="0"/>
        <w:ind w:firstLine="173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</w:t>
      </w:r>
      <w:r w:rsidR="00AB4299" w:rsidRPr="00EF58AF">
        <w:rPr>
          <w:rFonts w:asciiTheme="minorHAnsi" w:hAnsiTheme="minorHAnsi" w:cstheme="minorHAnsi"/>
          <w:sz w:val="22"/>
          <w:szCs w:val="22"/>
        </w:rPr>
        <w:t xml:space="preserve">В настоящее время на территории </w:t>
      </w:r>
      <w:proofErr w:type="spellStart"/>
      <w:r w:rsidR="00AB4299" w:rsidRPr="00EF58AF">
        <w:rPr>
          <w:rFonts w:asciiTheme="minorHAnsi" w:hAnsiTheme="minorHAnsi" w:cstheme="minorHAnsi"/>
          <w:sz w:val="22"/>
          <w:szCs w:val="22"/>
        </w:rPr>
        <w:t>Можгинского</w:t>
      </w:r>
      <w:proofErr w:type="spellEnd"/>
      <w:r w:rsidR="00AB4299" w:rsidRPr="00EF58AF">
        <w:rPr>
          <w:rFonts w:asciiTheme="minorHAnsi" w:hAnsiTheme="minorHAnsi" w:cstheme="minorHAnsi"/>
          <w:sz w:val="22"/>
          <w:szCs w:val="22"/>
        </w:rPr>
        <w:t xml:space="preserve"> района осуществляют свою деятельность:</w:t>
      </w:r>
    </w:p>
    <w:p w:rsidR="00AB4299" w:rsidRPr="00EF58AF" w:rsidRDefault="00AB4299" w:rsidP="00A75B4F">
      <w:pPr>
        <w:pStyle w:val="a8"/>
        <w:numPr>
          <w:ilvl w:val="0"/>
          <w:numId w:val="5"/>
        </w:numPr>
        <w:ind w:left="426" w:hanging="142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123 объектов розничной торговли (магазины, торговые комплексы (центры));</w:t>
      </w:r>
    </w:p>
    <w:p w:rsidR="00AB4299" w:rsidRPr="00EF58AF" w:rsidRDefault="00AB4299" w:rsidP="00A75B4F">
      <w:pPr>
        <w:pStyle w:val="a8"/>
        <w:numPr>
          <w:ilvl w:val="0"/>
          <w:numId w:val="5"/>
        </w:numPr>
        <w:ind w:left="426" w:hanging="142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7 предприятий общественного питания (общедоступные столовые, закусочные, кафе);</w:t>
      </w:r>
    </w:p>
    <w:p w:rsidR="00AB4299" w:rsidRPr="00EF58AF" w:rsidRDefault="00AB4299" w:rsidP="00A75B4F">
      <w:pPr>
        <w:pStyle w:val="a8"/>
        <w:numPr>
          <w:ilvl w:val="0"/>
          <w:numId w:val="5"/>
        </w:numPr>
        <w:ind w:left="426" w:hanging="142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12 предприятий бытового обслуживания;</w:t>
      </w:r>
    </w:p>
    <w:p w:rsidR="00AB4299" w:rsidRPr="00EF58AF" w:rsidRDefault="00AB4299" w:rsidP="00A75B4F">
      <w:pPr>
        <w:pStyle w:val="a8"/>
        <w:numPr>
          <w:ilvl w:val="0"/>
          <w:numId w:val="5"/>
        </w:numPr>
        <w:ind w:left="426" w:hanging="142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1 постоянно действующая ярмарка.</w:t>
      </w:r>
    </w:p>
    <w:p w:rsidR="00AB4299" w:rsidRPr="00EF58AF" w:rsidRDefault="00AB4299" w:rsidP="00A75B4F">
      <w:pPr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      Торговые площади объектов розничной торговли составляют 12558 м</w:t>
      </w:r>
      <w:proofErr w:type="gramStart"/>
      <w:r w:rsidRPr="00EF58AF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proofErr w:type="gramEnd"/>
      <w:r w:rsidRPr="00EF58AF">
        <w:rPr>
          <w:rFonts w:asciiTheme="minorHAnsi" w:hAnsiTheme="minorHAnsi" w:cstheme="minorHAnsi"/>
          <w:sz w:val="22"/>
          <w:szCs w:val="22"/>
        </w:rPr>
        <w:t>. Фактическая обеспеченность населения торговыми площадями составила 465,1 м</w:t>
      </w:r>
      <w:proofErr w:type="gramStart"/>
      <w:r w:rsidRPr="00EF58AF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proofErr w:type="gramEnd"/>
      <w:r w:rsidRPr="00EF58AF">
        <w:rPr>
          <w:rFonts w:asciiTheme="minorHAnsi" w:hAnsiTheme="minorHAnsi" w:cstheme="minorHAnsi"/>
          <w:sz w:val="22"/>
          <w:szCs w:val="22"/>
        </w:rPr>
        <w:t xml:space="preserve"> на 1 тыс. жителей, что выше норматива минимальной обеспеченности населения торговыми площадями в 1,4 раза. </w:t>
      </w:r>
    </w:p>
    <w:p w:rsidR="00D652B4" w:rsidRPr="00EF58AF" w:rsidRDefault="00D652B4" w:rsidP="00D652B4">
      <w:pPr>
        <w:pStyle w:val="af6"/>
        <w:shd w:val="clear" w:color="auto" w:fill="FFFFFF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F58AF">
        <w:rPr>
          <w:rFonts w:asciiTheme="minorHAnsi" w:hAnsiTheme="minorHAnsi" w:cstheme="minorHAnsi"/>
          <w:color w:val="000000"/>
          <w:sz w:val="22"/>
          <w:szCs w:val="22"/>
        </w:rPr>
        <w:t>В </w:t>
      </w:r>
      <w:r w:rsidRPr="00EF58AF">
        <w:rPr>
          <w:rStyle w:val="resh-link"/>
          <w:rFonts w:asciiTheme="minorHAnsi" w:hAnsiTheme="minorHAnsi" w:cstheme="minorHAnsi"/>
          <w:color w:val="000000"/>
          <w:sz w:val="22"/>
          <w:szCs w:val="22"/>
        </w:rPr>
        <w:t>Удмуртии</w:t>
      </w:r>
      <w:r w:rsidRPr="00EF58AF">
        <w:rPr>
          <w:rFonts w:asciiTheme="minorHAnsi" w:hAnsiTheme="minorHAnsi" w:cstheme="minorHAnsi"/>
          <w:color w:val="000000"/>
          <w:sz w:val="22"/>
          <w:szCs w:val="22"/>
        </w:rPr>
        <w:t xml:space="preserve"> средняя цена на минимальный набор продуктов с начала года выросла на 8,9%. Средняя стоимость минимальной продовольственной корзины в Удмуртии в июне текущего года, как и по ПФО, составляла 3900 рублей в расчете на одного человека, в среднем по стране - 4367 рублей. В </w:t>
      </w:r>
      <w:r w:rsidRPr="00EF58AF">
        <w:rPr>
          <w:rFonts w:asciiTheme="minorHAnsi" w:hAnsiTheme="minorHAnsi" w:cstheme="minorHAnsi"/>
          <w:color w:val="000000"/>
          <w:sz w:val="22"/>
          <w:szCs w:val="22"/>
        </w:rPr>
        <w:lastRenderedPageBreak/>
        <w:t>Саратовской области самый дешевый минимальный продуктовый набор в </w:t>
      </w:r>
      <w:r w:rsidRPr="00EF58AF">
        <w:rPr>
          <w:rStyle w:val="resh-link"/>
          <w:rFonts w:asciiTheme="minorHAnsi" w:hAnsiTheme="minorHAnsi" w:cstheme="minorHAnsi"/>
          <w:color w:val="000000"/>
          <w:sz w:val="22"/>
          <w:szCs w:val="22"/>
        </w:rPr>
        <w:t>России</w:t>
      </w:r>
      <w:r w:rsidRPr="00EF58AF">
        <w:rPr>
          <w:rFonts w:asciiTheme="minorHAnsi" w:hAnsiTheme="minorHAnsi" w:cstheme="minorHAnsi"/>
          <w:color w:val="000000"/>
          <w:sz w:val="22"/>
          <w:szCs w:val="22"/>
        </w:rPr>
        <w:t> и ПФО - 3590 рублей, самый дорогой – в Чукотском автономном округе - 10484 рублей. В июне в рейтинге среди регионов ПФО по стоимости продуктовой корзины Удмуртия заняла 9 место из 16.</w:t>
      </w:r>
    </w:p>
    <w:p w:rsidR="00AB4299" w:rsidRPr="00AD2FE4" w:rsidRDefault="00D652B4" w:rsidP="00AD2FE4">
      <w:pPr>
        <w:pStyle w:val="af6"/>
        <w:shd w:val="clear" w:color="auto" w:fill="FFFFFF"/>
        <w:spacing w:before="0" w:beforeAutospacing="0" w:after="138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F58AF">
        <w:rPr>
          <w:rFonts w:asciiTheme="minorHAnsi" w:hAnsiTheme="minorHAnsi" w:cstheme="minorHAnsi"/>
          <w:color w:val="000000"/>
          <w:sz w:val="22"/>
          <w:szCs w:val="22"/>
        </w:rPr>
        <w:t>Ситуация с ценами на основные категории продовольственных товаров в Удмуртии остается стабильной.</w:t>
      </w:r>
    </w:p>
    <w:p w:rsidR="00AB4299" w:rsidRPr="00EF58AF" w:rsidRDefault="005004CC" w:rsidP="00C501CC">
      <w:pPr>
        <w:jc w:val="both"/>
        <w:rPr>
          <w:rFonts w:asciiTheme="minorHAnsi" w:hAnsiTheme="minorHAnsi" w:cstheme="minorHAnsi"/>
          <w:b/>
          <w:bCs/>
          <w:color w:val="4F6228" w:themeColor="accent3" w:themeShade="80"/>
          <w:sz w:val="28"/>
          <w:szCs w:val="28"/>
        </w:rPr>
      </w:pPr>
      <w:r w:rsidRPr="00EF58AF">
        <w:rPr>
          <w:rFonts w:asciiTheme="minorHAnsi" w:hAnsiTheme="minorHAnsi" w:cstheme="minorHAnsi"/>
          <w:b/>
          <w:bCs/>
          <w:color w:val="4F6228" w:themeColor="accent3" w:themeShade="80"/>
          <w:sz w:val="22"/>
          <w:szCs w:val="22"/>
        </w:rPr>
        <w:t xml:space="preserve">   </w:t>
      </w:r>
      <w:r w:rsidR="00AB4299" w:rsidRPr="00EF58AF">
        <w:rPr>
          <w:rFonts w:asciiTheme="minorHAnsi" w:hAnsiTheme="minorHAnsi" w:cstheme="minorHAnsi"/>
          <w:b/>
          <w:bCs/>
          <w:color w:val="4F6228" w:themeColor="accent3" w:themeShade="80"/>
          <w:sz w:val="28"/>
          <w:szCs w:val="28"/>
        </w:rPr>
        <w:t>Малое и среднее предпринимательство</w:t>
      </w:r>
    </w:p>
    <w:p w:rsidR="0022166E" w:rsidRPr="00EF58AF" w:rsidRDefault="0022166E" w:rsidP="0022166E">
      <w:pPr>
        <w:ind w:left="-142" w:firstLine="850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По данным единого реестра за 1 полугодие 2019 года субъектов малого и среднего предпринимательства на территории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Можгинского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района в настоящее время зарегистрировано 87 юридических лица, из них 61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микропредприятий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, 22 малое предприятие, 4 средних предприятий. Число индивидуальных предпринимателей составляет 362 человека, из них 5 работают под категорией малое предприятие.  Всего 449 субъектов малого и среднего предпринимательства (на 01.01.2019 г. </w:t>
      </w:r>
      <w:r w:rsidR="00030D1F" w:rsidRPr="00EF58AF">
        <w:rPr>
          <w:rFonts w:asciiTheme="minorHAnsi" w:hAnsiTheme="minorHAnsi" w:cstheme="minorHAnsi"/>
          <w:sz w:val="22"/>
          <w:szCs w:val="22"/>
        </w:rPr>
        <w:t>–</w:t>
      </w:r>
      <w:r w:rsidRPr="00EF58AF">
        <w:rPr>
          <w:rFonts w:asciiTheme="minorHAnsi" w:hAnsiTheme="minorHAnsi" w:cstheme="minorHAnsi"/>
          <w:sz w:val="22"/>
          <w:szCs w:val="22"/>
        </w:rPr>
        <w:t xml:space="preserve"> </w:t>
      </w:r>
      <w:r w:rsidR="00030D1F" w:rsidRPr="00EF58AF">
        <w:rPr>
          <w:rFonts w:asciiTheme="minorHAnsi" w:hAnsiTheme="minorHAnsi" w:cstheme="minorHAnsi"/>
          <w:sz w:val="22"/>
          <w:szCs w:val="22"/>
        </w:rPr>
        <w:t>462)</w:t>
      </w:r>
      <w:r w:rsidRPr="00EF58AF">
        <w:rPr>
          <w:rFonts w:asciiTheme="minorHAnsi" w:hAnsiTheme="minorHAnsi" w:cstheme="minorHAnsi"/>
          <w:sz w:val="22"/>
          <w:szCs w:val="22"/>
        </w:rPr>
        <w:t>.</w:t>
      </w:r>
    </w:p>
    <w:p w:rsidR="0022166E" w:rsidRPr="00EF58AF" w:rsidRDefault="0022166E" w:rsidP="0022166E">
      <w:pPr>
        <w:pStyle w:val="af6"/>
        <w:spacing w:before="0" w:beforeAutospacing="0" w:after="0" w:afterAutospacing="0"/>
        <w:ind w:left="-142" w:firstLine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F58AF">
        <w:rPr>
          <w:rFonts w:asciiTheme="minorHAnsi" w:hAnsiTheme="minorHAnsi" w:cstheme="minorHAnsi"/>
          <w:sz w:val="22"/>
          <w:szCs w:val="22"/>
          <w:lang w:eastAsia="en-US"/>
        </w:rPr>
        <w:t xml:space="preserve">         В </w:t>
      </w:r>
      <w:proofErr w:type="spellStart"/>
      <w:r w:rsidRPr="00EF58AF">
        <w:rPr>
          <w:rFonts w:asciiTheme="minorHAnsi" w:hAnsiTheme="minorHAnsi" w:cstheme="minorHAnsi"/>
          <w:sz w:val="22"/>
          <w:szCs w:val="22"/>
          <w:lang w:eastAsia="en-US"/>
        </w:rPr>
        <w:t>Можгинском</w:t>
      </w:r>
      <w:proofErr w:type="spellEnd"/>
      <w:r w:rsidRPr="00EF58AF">
        <w:rPr>
          <w:rFonts w:asciiTheme="minorHAnsi" w:hAnsiTheme="minorHAnsi" w:cstheme="minorHAnsi"/>
          <w:sz w:val="22"/>
          <w:szCs w:val="22"/>
          <w:lang w:eastAsia="en-US"/>
        </w:rPr>
        <w:t xml:space="preserve"> районе 169 хозяйствующих субъектов отдали предпочтение занятию сельским хозяйством (37% от общего числа). Это такие виды деятельности как: выращивание зерновых, однолетних культур, овощеводство, животноводство, разведение молочного крупного рогатого скота, смешанное сельское хозяйство, пчеловодство.</w:t>
      </w:r>
    </w:p>
    <w:p w:rsidR="0022166E" w:rsidRPr="00EF58AF" w:rsidRDefault="0022166E" w:rsidP="0022166E">
      <w:pPr>
        <w:pStyle w:val="af6"/>
        <w:spacing w:before="0" w:beforeAutospacing="0" w:after="0" w:afterAutospacing="0"/>
        <w:ind w:left="-142" w:firstLine="284"/>
        <w:jc w:val="both"/>
        <w:rPr>
          <w:rFonts w:asciiTheme="minorHAnsi" w:hAnsiTheme="minorHAnsi" w:cstheme="minorHAnsi"/>
          <w:sz w:val="22"/>
          <w:szCs w:val="22"/>
          <w:u w:val="single"/>
          <w:lang w:eastAsia="en-US"/>
        </w:rPr>
      </w:pPr>
      <w:r w:rsidRPr="00EF58AF">
        <w:rPr>
          <w:rFonts w:asciiTheme="minorHAnsi" w:hAnsiTheme="minorHAnsi" w:cstheme="minorHAnsi"/>
          <w:sz w:val="22"/>
          <w:szCs w:val="22"/>
          <w:u w:val="single"/>
          <w:lang w:eastAsia="en-US"/>
        </w:rPr>
        <w:t xml:space="preserve">   По видам деятельности:</w:t>
      </w:r>
    </w:p>
    <w:p w:rsidR="0022166E" w:rsidRPr="00EF58AF" w:rsidRDefault="0022166E" w:rsidP="0022166E">
      <w:pPr>
        <w:pStyle w:val="af6"/>
        <w:spacing w:before="0" w:beforeAutospacing="0" w:after="0" w:afterAutospacing="0"/>
        <w:ind w:firstLine="142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F58AF">
        <w:rPr>
          <w:rFonts w:asciiTheme="minorHAnsi" w:hAnsiTheme="minorHAnsi" w:cstheme="minorHAnsi"/>
          <w:sz w:val="22"/>
          <w:szCs w:val="22"/>
          <w:lang w:eastAsia="en-US"/>
        </w:rPr>
        <w:t>- предпринимателей заняты в области лесозаготовок, распиловке древесины- 8%</w:t>
      </w:r>
    </w:p>
    <w:p w:rsidR="0022166E" w:rsidRPr="00EF58AF" w:rsidRDefault="0022166E" w:rsidP="0022166E">
      <w:pPr>
        <w:pStyle w:val="af6"/>
        <w:spacing w:before="0" w:beforeAutospacing="0" w:after="0" w:afterAutospacing="0"/>
        <w:ind w:firstLine="142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F58AF">
        <w:rPr>
          <w:rFonts w:asciiTheme="minorHAnsi" w:hAnsiTheme="minorHAnsi" w:cstheme="minorHAnsi"/>
          <w:sz w:val="22"/>
          <w:szCs w:val="22"/>
          <w:lang w:eastAsia="en-US"/>
        </w:rPr>
        <w:t>- переработка и консервирование мясной продукции, рыбы, фруктов и овощей - 1%;</w:t>
      </w:r>
    </w:p>
    <w:p w:rsidR="0022166E" w:rsidRPr="00EF58AF" w:rsidRDefault="0022166E" w:rsidP="0022166E">
      <w:pPr>
        <w:pStyle w:val="af6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F58AF">
        <w:rPr>
          <w:rFonts w:asciiTheme="minorHAnsi" w:hAnsiTheme="minorHAnsi" w:cstheme="minorHAnsi"/>
          <w:sz w:val="22"/>
          <w:szCs w:val="22"/>
          <w:lang w:eastAsia="en-US"/>
        </w:rPr>
        <w:t xml:space="preserve">    - производство товаров  (изделий из бетона, спецодежды, мебели) - 3%;</w:t>
      </w:r>
    </w:p>
    <w:p w:rsidR="0022166E" w:rsidRPr="00EF58AF" w:rsidRDefault="0022166E" w:rsidP="0022166E">
      <w:pPr>
        <w:pStyle w:val="af6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F58AF">
        <w:rPr>
          <w:rFonts w:asciiTheme="minorHAnsi" w:hAnsiTheme="minorHAnsi" w:cstheme="minorHAnsi"/>
          <w:sz w:val="22"/>
          <w:szCs w:val="22"/>
          <w:lang w:eastAsia="en-US"/>
        </w:rPr>
        <w:t xml:space="preserve">    -  розничная и оптовая торговля - 22%</w:t>
      </w:r>
      <w:proofErr w:type="gramStart"/>
      <w:r w:rsidRPr="00EF58AF">
        <w:rPr>
          <w:rFonts w:asciiTheme="minorHAnsi" w:hAnsiTheme="minorHAnsi" w:cstheme="minorHAnsi"/>
          <w:sz w:val="22"/>
          <w:szCs w:val="22"/>
          <w:lang w:eastAsia="en-US"/>
        </w:rPr>
        <w:t xml:space="preserve"> ;</w:t>
      </w:r>
      <w:proofErr w:type="gramEnd"/>
    </w:p>
    <w:p w:rsidR="0022166E" w:rsidRPr="00EF58AF" w:rsidRDefault="0022166E" w:rsidP="0022166E">
      <w:pPr>
        <w:pStyle w:val="af6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F58AF">
        <w:rPr>
          <w:rFonts w:asciiTheme="minorHAnsi" w:hAnsiTheme="minorHAnsi" w:cstheme="minorHAnsi"/>
          <w:sz w:val="22"/>
          <w:szCs w:val="22"/>
          <w:lang w:eastAsia="en-US"/>
        </w:rPr>
        <w:t xml:space="preserve">    - сфера ЖКХ - 1%;</w:t>
      </w:r>
    </w:p>
    <w:p w:rsidR="0022166E" w:rsidRPr="00EF58AF" w:rsidRDefault="0022166E" w:rsidP="0022166E">
      <w:pPr>
        <w:pStyle w:val="af6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F58AF">
        <w:rPr>
          <w:rFonts w:asciiTheme="minorHAnsi" w:hAnsiTheme="minorHAnsi" w:cstheme="minorHAnsi"/>
          <w:sz w:val="22"/>
          <w:szCs w:val="22"/>
          <w:lang w:eastAsia="en-US"/>
        </w:rPr>
        <w:t xml:space="preserve">    - строительство жилых и нежилых зданий - 3%;</w:t>
      </w:r>
    </w:p>
    <w:p w:rsidR="0022166E" w:rsidRPr="00EF58AF" w:rsidRDefault="0022166E" w:rsidP="0022166E">
      <w:pPr>
        <w:pStyle w:val="af6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F58AF">
        <w:rPr>
          <w:rFonts w:asciiTheme="minorHAnsi" w:hAnsiTheme="minorHAnsi" w:cstheme="minorHAnsi"/>
          <w:sz w:val="22"/>
          <w:szCs w:val="22"/>
          <w:lang w:eastAsia="en-US"/>
        </w:rPr>
        <w:t xml:space="preserve">    - сфере оказания услуг -7%</w:t>
      </w:r>
      <w:proofErr w:type="gramStart"/>
      <w:r w:rsidRPr="00EF58AF">
        <w:rPr>
          <w:rFonts w:asciiTheme="minorHAnsi" w:hAnsiTheme="minorHAnsi" w:cstheme="minorHAnsi"/>
          <w:sz w:val="22"/>
          <w:szCs w:val="22"/>
          <w:lang w:eastAsia="en-US"/>
        </w:rPr>
        <w:t xml:space="preserve"> ;</w:t>
      </w:r>
      <w:proofErr w:type="gramEnd"/>
    </w:p>
    <w:p w:rsidR="0022166E" w:rsidRPr="00EF58AF" w:rsidRDefault="0022166E" w:rsidP="0022166E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color w:val="414141"/>
          <w:sz w:val="22"/>
          <w:szCs w:val="22"/>
        </w:rPr>
        <w:t xml:space="preserve">    - </w:t>
      </w:r>
      <w:r w:rsidRPr="00EF58AF">
        <w:rPr>
          <w:rFonts w:asciiTheme="minorHAnsi" w:hAnsiTheme="minorHAnsi" w:cstheme="minorHAnsi"/>
          <w:sz w:val="22"/>
          <w:szCs w:val="22"/>
        </w:rPr>
        <w:t>прочие области - 18%.</w:t>
      </w:r>
    </w:p>
    <w:p w:rsidR="0022166E" w:rsidRPr="00EF58AF" w:rsidRDefault="0022166E" w:rsidP="0022166E">
      <w:pPr>
        <w:ind w:left="-142" w:firstLine="142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color w:val="000000"/>
          <w:sz w:val="22"/>
          <w:szCs w:val="22"/>
        </w:rPr>
        <w:t xml:space="preserve">       </w:t>
      </w:r>
      <w:r w:rsidR="00030D1F" w:rsidRPr="00EF58A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color w:val="000000"/>
          <w:sz w:val="22"/>
          <w:szCs w:val="22"/>
        </w:rPr>
        <w:t>В целях поддержки малого предпринимательства в Российской Федерации государство установило ряд преимуще</w:t>
      </w:r>
      <w:proofErr w:type="gramStart"/>
      <w:r w:rsidRPr="00EF58AF">
        <w:rPr>
          <w:rFonts w:asciiTheme="minorHAnsi" w:hAnsiTheme="minorHAnsi" w:cstheme="minorHAnsi"/>
          <w:color w:val="000000"/>
          <w:sz w:val="22"/>
          <w:szCs w:val="22"/>
        </w:rPr>
        <w:t>ств дл</w:t>
      </w:r>
      <w:proofErr w:type="gramEnd"/>
      <w:r w:rsidRPr="00EF58AF">
        <w:rPr>
          <w:rFonts w:asciiTheme="minorHAnsi" w:hAnsiTheme="minorHAnsi" w:cstheme="minorHAnsi"/>
          <w:color w:val="000000"/>
          <w:sz w:val="22"/>
          <w:szCs w:val="22"/>
        </w:rPr>
        <w:t xml:space="preserve">я данной категории. </w:t>
      </w:r>
      <w:r w:rsidRPr="00EF58A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Одним из конкретных способов содействия субъектам малого предпринимательства в реализации производимых ими товаров (работ, услуг) является предоставление им преимуществ в области закупок товаров, работ, услуг для государственных и муниципальных нужд. </w:t>
      </w:r>
    </w:p>
    <w:p w:rsidR="0022166E" w:rsidRPr="00EF58AF" w:rsidRDefault="0022166E" w:rsidP="0022166E">
      <w:pPr>
        <w:ind w:left="-142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color w:val="000000"/>
          <w:sz w:val="22"/>
          <w:szCs w:val="22"/>
        </w:rPr>
        <w:t xml:space="preserve">           Согласно ст. 30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муниципальный заказчик </w:t>
      </w:r>
      <w:r w:rsidRPr="00EF58AF">
        <w:rPr>
          <w:rFonts w:asciiTheme="minorHAnsi" w:hAnsiTheme="minorHAnsi" w:cstheme="minorHAnsi"/>
          <w:color w:val="121212"/>
          <w:sz w:val="22"/>
          <w:szCs w:val="22"/>
          <w:shd w:val="clear" w:color="auto" w:fill="FFFFFF"/>
        </w:rPr>
        <w:t xml:space="preserve">обязан проводить закупки у субъектов малого предпринимательства не менее 15% совокупного годового объема закупок. </w:t>
      </w:r>
      <w:r w:rsidRPr="00EF58A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Так, </w:t>
      </w:r>
      <w:r w:rsidRPr="00EF58AF">
        <w:rPr>
          <w:rFonts w:asciiTheme="minorHAnsi" w:hAnsiTheme="minorHAnsi" w:cstheme="minorHAnsi"/>
          <w:color w:val="000000"/>
          <w:sz w:val="22"/>
          <w:szCs w:val="22"/>
        </w:rPr>
        <w:t>Администрация МО «</w:t>
      </w:r>
      <w:proofErr w:type="spellStart"/>
      <w:r w:rsidRPr="00EF58AF">
        <w:rPr>
          <w:rFonts w:asciiTheme="minorHAnsi" w:hAnsiTheme="minorHAnsi" w:cstheme="minorHAnsi"/>
          <w:color w:val="000000"/>
          <w:sz w:val="22"/>
          <w:szCs w:val="22"/>
        </w:rPr>
        <w:t>Можгинский</w:t>
      </w:r>
      <w:proofErr w:type="spellEnd"/>
      <w:r w:rsidRPr="00EF58AF">
        <w:rPr>
          <w:rFonts w:asciiTheme="minorHAnsi" w:hAnsiTheme="minorHAnsi" w:cstheme="minorHAnsi"/>
          <w:color w:val="000000"/>
          <w:sz w:val="22"/>
          <w:szCs w:val="22"/>
        </w:rPr>
        <w:t xml:space="preserve"> район» осуществила размещение заказов для муниципальных нужд у субъектов малого предпринимательства </w:t>
      </w:r>
      <w:r w:rsidRPr="00EF58AF">
        <w:rPr>
          <w:rFonts w:asciiTheme="minorHAnsi" w:hAnsiTheme="minorHAnsi" w:cstheme="minorHAnsi"/>
          <w:sz w:val="22"/>
          <w:szCs w:val="22"/>
        </w:rPr>
        <w:t xml:space="preserve">на сумму 1548,4 тыс. руб. (за АППГ - 691,8 тыс. руб.), что составило  1,5%  от суммы размещенных заказов. Низкий процент связан с крупной закупкой «Реконструкция автомобильной дороги Большая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Кибья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–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Туташево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в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Можгинском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районе», сумма которой составила 92 965,6 тыс. руб. При начальной (максимальной) цене контракта свыше 20 миллионов рублей законодатель запрещает устанавливать ограничение в отношении участников закупок, которыми могут быть только субъекты малого предпринимательства. Муниципальные образования района в отчетном периоде заключили контракты с СМП на сумму 2873,6 тыс. руб., что составило 10% совокупного годового объема закупок. </w:t>
      </w:r>
    </w:p>
    <w:p w:rsidR="0022166E" w:rsidRPr="00EF58AF" w:rsidRDefault="0022166E" w:rsidP="0022166E">
      <w:pPr>
        <w:ind w:left="-142" w:firstLine="709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EF58A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С 1 мая 2019 года заказчики начали работать в Электронном магазине «Малые закупки». </w:t>
      </w:r>
      <w:r w:rsidRPr="00EF58AF">
        <w:rPr>
          <w:rFonts w:asciiTheme="minorHAnsi" w:hAnsiTheme="minorHAnsi" w:cstheme="minorHAnsi"/>
          <w:sz w:val="22"/>
          <w:szCs w:val="22"/>
        </w:rPr>
        <w:t>Система закупок через электронный магазин предполагает формирование и публикацию в интернете потребности заказчика в необходимых товарах, работах, услугах и размещение поставщиками в системе своих предложений. Преимуществами для субъектов малого предпринимательства является то, что данный электронный магазин является региональным продуктом, есть возможность побороться за контракты малого объема. Администрацией МО «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Можгинский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район» через данный модуль было заключено 2 контракта на общую сумму 59642,00 руб.</w:t>
      </w:r>
    </w:p>
    <w:p w:rsidR="0022166E" w:rsidRPr="00EF58AF" w:rsidRDefault="0022166E" w:rsidP="0022166E">
      <w:pPr>
        <w:tabs>
          <w:tab w:val="left" w:pos="113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EF58AF">
        <w:rPr>
          <w:rFonts w:asciiTheme="minorHAnsi" w:hAnsiTheme="minorHAnsi" w:cstheme="minorHAnsi"/>
          <w:color w:val="000000"/>
          <w:sz w:val="22"/>
          <w:szCs w:val="22"/>
        </w:rPr>
        <w:t xml:space="preserve">            </w:t>
      </w:r>
      <w:r w:rsidRPr="00EF58AF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Организовано содействие для участия предпринимателей района в выставках, ярмарках продукции. </w:t>
      </w:r>
    </w:p>
    <w:p w:rsidR="0022166E" w:rsidRPr="00EF58AF" w:rsidRDefault="0022166E" w:rsidP="0022166E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EF58AF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 8 марта 2019 года состоялся «Табань шоу» в д. </w:t>
      </w:r>
      <w:proofErr w:type="spellStart"/>
      <w:r w:rsidRPr="00EF58AF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Кватчи</w:t>
      </w:r>
      <w:proofErr w:type="spellEnd"/>
      <w:r w:rsidRPr="00EF58AF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. Была организована выездная торговля и представлен развлекательный комплекс для детей. </w:t>
      </w:r>
    </w:p>
    <w:p w:rsidR="0022166E" w:rsidRPr="00EF58AF" w:rsidRDefault="0022166E" w:rsidP="0022166E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EF58AF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10 апреля 2019 года прошел обучающий семинар для </w:t>
      </w:r>
      <w:proofErr w:type="gramStart"/>
      <w:r w:rsidRPr="00EF58AF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предпринимателей</w:t>
      </w:r>
      <w:proofErr w:type="gramEnd"/>
      <w:r w:rsidRPr="00EF58AF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занимающихся лесозаготовкой и лесопереработкой, по вопросу развития биржевых торгов на территории УР. Приняли участие: ИП Васильев С. В., ИП Сергеев Ф. Л., ИП </w:t>
      </w:r>
      <w:proofErr w:type="spellStart"/>
      <w:r w:rsidRPr="00EF58AF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Хазиев</w:t>
      </w:r>
      <w:proofErr w:type="spellEnd"/>
      <w:r w:rsidRPr="00EF58AF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Р. М., ИП </w:t>
      </w:r>
      <w:proofErr w:type="spellStart"/>
      <w:r w:rsidRPr="00EF58AF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Сафиев</w:t>
      </w:r>
      <w:proofErr w:type="spellEnd"/>
      <w:r w:rsidRPr="00EF58AF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Ф. Т. </w:t>
      </w:r>
    </w:p>
    <w:p w:rsidR="0022166E" w:rsidRPr="00EF58AF" w:rsidRDefault="0022166E" w:rsidP="0022166E">
      <w:pPr>
        <w:shd w:val="clear" w:color="auto" w:fill="FFFFFF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18 апреля 2019 года прошел семинар для предпринимателей занятых в сфере торговли. Семинар проводился группой компаний «СКАТ» совместно с представителем УФНС УР, на котором рассказали об </w:t>
      </w:r>
      <w:r w:rsidRPr="00EF58AF">
        <w:rPr>
          <w:rFonts w:asciiTheme="minorHAnsi" w:hAnsiTheme="minorHAnsi" w:cstheme="minorHAnsi"/>
          <w:sz w:val="22"/>
          <w:szCs w:val="22"/>
        </w:rPr>
        <w:lastRenderedPageBreak/>
        <w:t xml:space="preserve">особенностях работы с маркированными товарами при их реализации, о применении кассовой техники, об учете маркированной алкогольной продукции оклеенной новыми акцизными марками. </w:t>
      </w:r>
    </w:p>
    <w:p w:rsidR="0022166E" w:rsidRPr="00EF58AF" w:rsidRDefault="0022166E" w:rsidP="0022166E">
      <w:pPr>
        <w:pStyle w:val="a8"/>
        <w:ind w:left="0" w:firstLine="567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color w:val="000000"/>
          <w:sz w:val="22"/>
          <w:szCs w:val="22"/>
        </w:rPr>
        <w:t>28 мая 2019 года в торжественной обстановке состоялось вручение Благодарностей Главы МО «</w:t>
      </w:r>
      <w:proofErr w:type="spellStart"/>
      <w:r w:rsidRPr="00EF58AF">
        <w:rPr>
          <w:rFonts w:asciiTheme="minorHAnsi" w:hAnsiTheme="minorHAnsi" w:cstheme="minorHAnsi"/>
          <w:color w:val="000000"/>
          <w:sz w:val="22"/>
          <w:szCs w:val="22"/>
        </w:rPr>
        <w:t>Можгинский</w:t>
      </w:r>
      <w:proofErr w:type="spellEnd"/>
      <w:r w:rsidRPr="00EF58AF">
        <w:rPr>
          <w:rFonts w:asciiTheme="minorHAnsi" w:hAnsiTheme="minorHAnsi" w:cstheme="minorHAnsi"/>
          <w:color w:val="000000"/>
          <w:sz w:val="22"/>
          <w:szCs w:val="22"/>
        </w:rPr>
        <w:t xml:space="preserve"> район». Отмечены были следующие представители бизнеса: ИП Прусакова Галина Петровна, ИП Глава КФХ Игнатьев Сергей Павлович,</w:t>
      </w:r>
      <w:r w:rsidRPr="00EF58AF">
        <w:rPr>
          <w:rFonts w:asciiTheme="minorHAnsi" w:hAnsiTheme="minorHAnsi" w:cstheme="minorHAnsi"/>
          <w:sz w:val="22"/>
          <w:szCs w:val="22"/>
        </w:rPr>
        <w:t xml:space="preserve"> ИП Уварова Татьяна Викторовна, </w:t>
      </w:r>
      <w:r w:rsidRPr="00EF58AF">
        <w:rPr>
          <w:rFonts w:asciiTheme="minorHAnsi" w:hAnsiTheme="minorHAnsi" w:cstheme="minorHAnsi"/>
          <w:color w:val="000000"/>
          <w:sz w:val="22"/>
          <w:szCs w:val="22"/>
        </w:rPr>
        <w:t xml:space="preserve">ИП Глава КФХ </w:t>
      </w:r>
      <w:r w:rsidRPr="00EF58AF">
        <w:rPr>
          <w:rFonts w:asciiTheme="minorHAnsi" w:hAnsiTheme="minorHAnsi" w:cstheme="minorHAnsi"/>
          <w:sz w:val="22"/>
          <w:szCs w:val="22"/>
        </w:rPr>
        <w:t xml:space="preserve">Кузнецов Алексей Михайлович, ИП Иванов Сергей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Михалович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>, СПК «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Арболит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>» руководитель Волгин Александр Владимирович, ИП Липин Николай Михайлович.</w:t>
      </w:r>
    </w:p>
    <w:p w:rsidR="0022166E" w:rsidRPr="00EF58AF" w:rsidRDefault="0022166E" w:rsidP="0022166E">
      <w:pPr>
        <w:pStyle w:val="a8"/>
        <w:ind w:left="0" w:firstLine="567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11 июня 2019 года прошел семинар для предпринимателей «Просто о </w:t>
      </w:r>
      <w:proofErr w:type="gramStart"/>
      <w:r w:rsidRPr="00EF58AF">
        <w:rPr>
          <w:rFonts w:asciiTheme="minorHAnsi" w:hAnsiTheme="minorHAnsi" w:cstheme="minorHAnsi"/>
          <w:sz w:val="22"/>
          <w:szCs w:val="22"/>
        </w:rPr>
        <w:t>сложном</w:t>
      </w:r>
      <w:proofErr w:type="gramEnd"/>
      <w:r w:rsidRPr="00EF58AF">
        <w:rPr>
          <w:rFonts w:asciiTheme="minorHAnsi" w:hAnsiTheme="minorHAnsi" w:cstheme="minorHAnsi"/>
          <w:sz w:val="22"/>
          <w:szCs w:val="22"/>
        </w:rPr>
        <w:t xml:space="preserve">: налоги и отчеты, кассы и маркировка товаров, выплата зарплаты, уплата страховых взносов и НДФЛ, налог на имущество, налоговые и неналоговые проверки». Семинар вела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Ситдикова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С</w:t>
      </w:r>
      <w:r w:rsidR="007755FC">
        <w:rPr>
          <w:rFonts w:asciiTheme="minorHAnsi" w:hAnsiTheme="minorHAnsi" w:cstheme="minorHAnsi"/>
          <w:sz w:val="22"/>
          <w:szCs w:val="22"/>
        </w:rPr>
        <w:t>. П.</w:t>
      </w:r>
      <w:r w:rsidRPr="00EF58AF">
        <w:rPr>
          <w:rFonts w:asciiTheme="minorHAnsi" w:hAnsiTheme="minorHAnsi" w:cstheme="minorHAnsi"/>
          <w:sz w:val="22"/>
          <w:szCs w:val="22"/>
        </w:rPr>
        <w:t xml:space="preserve"> – аттестованный аудитор (член СРО РКА), налоговый консультант Палаты налоговых консультантов РФ, аттестованный главный бухгалтер ИПБ России. </w:t>
      </w:r>
    </w:p>
    <w:p w:rsidR="0022166E" w:rsidRPr="00EF58AF" w:rsidRDefault="0022166E" w:rsidP="0022166E">
      <w:pPr>
        <w:ind w:firstLine="56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F58A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В день государственности России, 12 июня прошло торжество, посвященное 90-летию </w:t>
      </w:r>
      <w:proofErr w:type="spellStart"/>
      <w:r w:rsidRPr="00EF58AF">
        <w:rPr>
          <w:rFonts w:asciiTheme="minorHAnsi" w:hAnsiTheme="minorHAnsi" w:cstheme="minorHAnsi"/>
          <w:sz w:val="22"/>
          <w:szCs w:val="22"/>
          <w:shd w:val="clear" w:color="auto" w:fill="FFFFFF"/>
        </w:rPr>
        <w:t>Можгинского</w:t>
      </w:r>
      <w:proofErr w:type="spellEnd"/>
      <w:r w:rsidRPr="00EF58A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района. </w:t>
      </w:r>
      <w:r w:rsidRPr="00EF58AF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Была организована выездная торговля и представлен развлекательный комплекс для детей. Предприятиями торговли и общественного питания была предложена свежая выпечка, кондитерские изделия, мясные деликатесы, различные виды соков и минеральной воды.</w:t>
      </w:r>
    </w:p>
    <w:p w:rsidR="00030D1F" w:rsidRPr="00EF58AF" w:rsidRDefault="00030D1F" w:rsidP="0022166E">
      <w:pPr>
        <w:pStyle w:val="2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 w:val="0"/>
          <w:color w:val="000000"/>
          <w:sz w:val="22"/>
          <w:szCs w:val="22"/>
          <w:lang w:eastAsia="en-US"/>
        </w:rPr>
      </w:pPr>
      <w:r w:rsidRPr="00EF58AF">
        <w:rPr>
          <w:rFonts w:asciiTheme="minorHAnsi" w:hAnsiTheme="minorHAnsi" w:cstheme="minorHAnsi"/>
          <w:b w:val="0"/>
          <w:color w:val="000000"/>
          <w:sz w:val="22"/>
          <w:szCs w:val="22"/>
          <w:lang w:eastAsia="en-US"/>
        </w:rPr>
        <w:t xml:space="preserve">          </w:t>
      </w:r>
    </w:p>
    <w:p w:rsidR="0022166E" w:rsidRPr="00EF58AF" w:rsidRDefault="00030D1F" w:rsidP="0022166E">
      <w:pPr>
        <w:pStyle w:val="2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 w:val="0"/>
          <w:sz w:val="22"/>
          <w:szCs w:val="22"/>
          <w:lang w:eastAsia="en-US"/>
        </w:rPr>
      </w:pPr>
      <w:r w:rsidRPr="00EF58AF">
        <w:rPr>
          <w:rFonts w:asciiTheme="minorHAnsi" w:hAnsiTheme="minorHAnsi" w:cstheme="minorHAnsi"/>
          <w:b w:val="0"/>
          <w:sz w:val="22"/>
          <w:szCs w:val="22"/>
          <w:lang w:eastAsia="en-US"/>
        </w:rPr>
        <w:t xml:space="preserve">              </w:t>
      </w:r>
      <w:r w:rsidR="0022166E" w:rsidRPr="00EF58AF">
        <w:rPr>
          <w:rFonts w:asciiTheme="minorHAnsi" w:hAnsiTheme="minorHAnsi" w:cstheme="minorHAnsi"/>
          <w:b w:val="0"/>
          <w:sz w:val="22"/>
          <w:szCs w:val="22"/>
          <w:lang w:eastAsia="en-US"/>
        </w:rPr>
        <w:t>Организ</w:t>
      </w:r>
      <w:r w:rsidRPr="00EF58AF">
        <w:rPr>
          <w:rFonts w:asciiTheme="minorHAnsi" w:hAnsiTheme="minorHAnsi" w:cstheme="minorHAnsi"/>
          <w:b w:val="0"/>
          <w:sz w:val="22"/>
          <w:szCs w:val="22"/>
          <w:lang w:eastAsia="en-US"/>
        </w:rPr>
        <w:t xml:space="preserve">ована </w:t>
      </w:r>
      <w:r w:rsidR="0022166E" w:rsidRPr="00EF58AF">
        <w:rPr>
          <w:rFonts w:asciiTheme="minorHAnsi" w:hAnsiTheme="minorHAnsi" w:cstheme="minorHAnsi"/>
          <w:b w:val="0"/>
          <w:sz w:val="22"/>
          <w:szCs w:val="22"/>
          <w:lang w:eastAsia="en-US"/>
        </w:rPr>
        <w:t>подготовк</w:t>
      </w:r>
      <w:r w:rsidRPr="00EF58AF">
        <w:rPr>
          <w:rFonts w:asciiTheme="minorHAnsi" w:hAnsiTheme="minorHAnsi" w:cstheme="minorHAnsi"/>
          <w:b w:val="0"/>
          <w:sz w:val="22"/>
          <w:szCs w:val="22"/>
          <w:lang w:eastAsia="en-US"/>
        </w:rPr>
        <w:t>а</w:t>
      </w:r>
      <w:r w:rsidR="0022166E" w:rsidRPr="00EF58AF">
        <w:rPr>
          <w:rFonts w:asciiTheme="minorHAnsi" w:hAnsiTheme="minorHAnsi" w:cstheme="minorHAnsi"/>
          <w:b w:val="0"/>
          <w:sz w:val="22"/>
          <w:szCs w:val="22"/>
          <w:lang w:eastAsia="en-US"/>
        </w:rPr>
        <w:t xml:space="preserve"> и переподготовк</w:t>
      </w:r>
      <w:r w:rsidRPr="00EF58AF">
        <w:rPr>
          <w:rFonts w:asciiTheme="minorHAnsi" w:hAnsiTheme="minorHAnsi" w:cstheme="minorHAnsi"/>
          <w:b w:val="0"/>
          <w:sz w:val="22"/>
          <w:szCs w:val="22"/>
          <w:lang w:eastAsia="en-US"/>
        </w:rPr>
        <w:t>а</w:t>
      </w:r>
      <w:r w:rsidR="0022166E" w:rsidRPr="00EF58AF">
        <w:rPr>
          <w:rFonts w:asciiTheme="minorHAnsi" w:hAnsiTheme="minorHAnsi" w:cstheme="minorHAnsi"/>
          <w:b w:val="0"/>
          <w:sz w:val="22"/>
          <w:szCs w:val="22"/>
          <w:lang w:eastAsia="en-US"/>
        </w:rPr>
        <w:t xml:space="preserve"> кадров для малого и среднего предпринимательства. </w:t>
      </w:r>
    </w:p>
    <w:p w:rsidR="0022166E" w:rsidRPr="00EF58AF" w:rsidRDefault="0022166E" w:rsidP="0022166E">
      <w:pPr>
        <w:shd w:val="clear" w:color="auto" w:fill="FFFFFF"/>
        <w:ind w:firstLine="708"/>
        <w:jc w:val="both"/>
        <w:rPr>
          <w:rFonts w:asciiTheme="minorHAnsi" w:hAnsiTheme="minorHAnsi" w:cstheme="minorHAnsi"/>
          <w:spacing w:val="3"/>
          <w:sz w:val="22"/>
          <w:szCs w:val="22"/>
        </w:rPr>
      </w:pPr>
      <w:r w:rsidRPr="00EF58AF">
        <w:rPr>
          <w:rFonts w:asciiTheme="minorHAnsi" w:hAnsiTheme="minorHAnsi" w:cstheme="minorHAnsi"/>
          <w:spacing w:val="3"/>
          <w:sz w:val="22"/>
          <w:szCs w:val="22"/>
        </w:rPr>
        <w:t>- проводятся встречи с выпускниками ветеринарного колледжа в г. Можга;</w:t>
      </w:r>
    </w:p>
    <w:p w:rsidR="0022166E" w:rsidRPr="00EF58AF" w:rsidRDefault="0022166E" w:rsidP="0022166E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- 04 марта прошло заседание круглого стола с участием заместителя министра сельского хозяйства и продовольствия УР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Шавшуковой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Н</w:t>
      </w:r>
      <w:r w:rsidR="00527E5A" w:rsidRPr="00EF58AF">
        <w:rPr>
          <w:rFonts w:asciiTheme="minorHAnsi" w:hAnsiTheme="minorHAnsi" w:cstheme="minorHAnsi"/>
          <w:sz w:val="22"/>
          <w:szCs w:val="22"/>
        </w:rPr>
        <w:t>. Е.</w:t>
      </w:r>
      <w:r w:rsidRPr="00EF58AF">
        <w:rPr>
          <w:rFonts w:asciiTheme="minorHAnsi" w:hAnsiTheme="minorHAnsi" w:cstheme="minorHAnsi"/>
          <w:sz w:val="22"/>
          <w:szCs w:val="22"/>
        </w:rPr>
        <w:t xml:space="preserve"> на тему: «Роль социальных партнеров-работодателей в организации и проведении учебных и производственных практик с последующим трудоустройством выпускников»;</w:t>
      </w:r>
    </w:p>
    <w:p w:rsidR="0022166E" w:rsidRPr="00EF58AF" w:rsidRDefault="0022166E" w:rsidP="0022166E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pacing w:val="3"/>
          <w:sz w:val="22"/>
          <w:szCs w:val="22"/>
        </w:rPr>
        <w:t xml:space="preserve">- </w:t>
      </w:r>
      <w:r w:rsidRPr="00EF58AF">
        <w:rPr>
          <w:rFonts w:asciiTheme="minorHAnsi" w:hAnsiTheme="minorHAnsi" w:cstheme="minorHAnsi"/>
          <w:sz w:val="22"/>
          <w:szCs w:val="22"/>
        </w:rPr>
        <w:t xml:space="preserve">12 апреля 2019 года был организован круглый стол с руководителями, специалистами сельскохозяйственных предприятий района и выпускниками ветеринарного факультета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Можгинского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агропромышленного колледжа;</w:t>
      </w:r>
    </w:p>
    <w:p w:rsidR="0022166E" w:rsidRPr="00EF58AF" w:rsidRDefault="0022166E" w:rsidP="0022166E">
      <w:pPr>
        <w:shd w:val="clear" w:color="auto" w:fill="FFFFFF"/>
        <w:ind w:firstLine="708"/>
        <w:jc w:val="both"/>
        <w:rPr>
          <w:rFonts w:asciiTheme="minorHAnsi" w:hAnsiTheme="minorHAnsi" w:cstheme="minorHAnsi"/>
          <w:spacing w:val="3"/>
          <w:sz w:val="22"/>
          <w:szCs w:val="22"/>
        </w:rPr>
      </w:pPr>
      <w:r w:rsidRPr="00EF58AF">
        <w:rPr>
          <w:rFonts w:asciiTheme="minorHAnsi" w:hAnsiTheme="minorHAnsi" w:cstheme="minorHAnsi"/>
          <w:spacing w:val="3"/>
          <w:sz w:val="22"/>
          <w:szCs w:val="22"/>
        </w:rPr>
        <w:t>- 17 мая состоялся районный конкурс на звание лучшего оператора машинного доения коров;</w:t>
      </w:r>
    </w:p>
    <w:p w:rsidR="0022166E" w:rsidRPr="00EF58AF" w:rsidRDefault="0022166E" w:rsidP="0022166E">
      <w:pPr>
        <w:shd w:val="clear" w:color="auto" w:fill="FFFFFF"/>
        <w:ind w:firstLine="708"/>
        <w:jc w:val="both"/>
        <w:rPr>
          <w:rFonts w:asciiTheme="minorHAnsi" w:hAnsiTheme="minorHAnsi" w:cstheme="minorHAnsi"/>
          <w:spacing w:val="3"/>
          <w:sz w:val="22"/>
          <w:szCs w:val="22"/>
        </w:rPr>
      </w:pPr>
      <w:r w:rsidRPr="00EF58AF">
        <w:rPr>
          <w:rFonts w:asciiTheme="minorHAnsi" w:hAnsiTheme="minorHAnsi" w:cstheme="minorHAnsi"/>
          <w:spacing w:val="3"/>
          <w:sz w:val="22"/>
          <w:szCs w:val="22"/>
        </w:rPr>
        <w:t xml:space="preserve">- 30 мая прошел </w:t>
      </w:r>
      <w:r w:rsidRPr="00EF58AF">
        <w:rPr>
          <w:rFonts w:asciiTheme="minorHAnsi" w:hAnsiTheme="minorHAnsi" w:cstheme="minorHAnsi"/>
          <w:sz w:val="22"/>
          <w:szCs w:val="22"/>
        </w:rPr>
        <w:t>республиканский конкурс на лучшего по профессии среди операторов машинного доения коров;</w:t>
      </w:r>
    </w:p>
    <w:p w:rsidR="0022166E" w:rsidRPr="00EF58AF" w:rsidRDefault="0022166E" w:rsidP="0022166E">
      <w:pPr>
        <w:shd w:val="clear" w:color="auto" w:fill="FFFFFF"/>
        <w:ind w:firstLine="708"/>
        <w:jc w:val="both"/>
        <w:rPr>
          <w:rFonts w:asciiTheme="minorHAnsi" w:hAnsiTheme="minorHAnsi" w:cstheme="minorHAnsi"/>
          <w:spacing w:val="3"/>
          <w:sz w:val="22"/>
          <w:szCs w:val="22"/>
        </w:rPr>
      </w:pPr>
      <w:r w:rsidRPr="00EF58AF">
        <w:rPr>
          <w:rFonts w:asciiTheme="minorHAnsi" w:hAnsiTheme="minorHAnsi" w:cstheme="minorHAnsi"/>
          <w:spacing w:val="3"/>
          <w:sz w:val="22"/>
          <w:szCs w:val="22"/>
        </w:rPr>
        <w:t xml:space="preserve">-проводятся совместные с ЦЗН г. Можги и сельхозпредприятий ярмарки вакансий; </w:t>
      </w:r>
    </w:p>
    <w:p w:rsidR="0022166E" w:rsidRPr="00EF58AF" w:rsidRDefault="0022166E" w:rsidP="0022166E">
      <w:pPr>
        <w:shd w:val="clear" w:color="auto" w:fill="FFFFFF"/>
        <w:ind w:firstLine="708"/>
        <w:jc w:val="both"/>
        <w:rPr>
          <w:rFonts w:asciiTheme="minorHAnsi" w:hAnsiTheme="minorHAnsi" w:cstheme="minorHAnsi"/>
          <w:spacing w:val="3"/>
          <w:sz w:val="22"/>
          <w:szCs w:val="22"/>
        </w:rPr>
      </w:pPr>
      <w:r w:rsidRPr="00EF58AF">
        <w:rPr>
          <w:rFonts w:asciiTheme="minorHAnsi" w:hAnsiTheme="minorHAnsi" w:cstheme="minorHAnsi"/>
          <w:spacing w:val="3"/>
          <w:sz w:val="22"/>
          <w:szCs w:val="22"/>
        </w:rPr>
        <w:t>-размещается информация на официальном сайте о заявленных вакансиях в сфере сельского хозяйства</w:t>
      </w:r>
    </w:p>
    <w:p w:rsidR="0022166E" w:rsidRPr="00EF58AF" w:rsidRDefault="00030D1F" w:rsidP="0022166E">
      <w:pPr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 </w:t>
      </w:r>
      <w:r w:rsidR="0022166E" w:rsidRPr="00EF58AF">
        <w:rPr>
          <w:rFonts w:asciiTheme="minorHAnsi" w:hAnsiTheme="minorHAnsi" w:cstheme="minorHAnsi"/>
          <w:sz w:val="22"/>
          <w:szCs w:val="22"/>
        </w:rPr>
        <w:t xml:space="preserve">        Одним из основных инструментов анализа развития малого и среднего предпринимательства является мониторинг их деятельности, который осуществлялся посредством предоставления налоговой службой данных, не относящихся к сведениям, составляющим налоговую тайну  с целью обеспечения Администрации города Можги информацией, необходимой для формирования и исполнения бюджета в части налогов и сборов. </w:t>
      </w:r>
    </w:p>
    <w:p w:rsidR="00620AE8" w:rsidRPr="00EF58AF" w:rsidRDefault="0022166E" w:rsidP="0022166E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На заседаниях Экономического Совета при Администрации рассматриваются вопросы об экономической ситуации в субъектах малого и среднего бизнеса, в том числе погашение задолженности по налогам и сборам, выводе заработной платы из «тени», выплате заработной платы не ниже прожиточного минимума. На заседания приглашаются руководители предприятий малого и среднего бизнеса и индивидуальные предприниматели. В 2019 году проведено 3 заседания</w:t>
      </w:r>
      <w:r w:rsidR="00620AE8" w:rsidRPr="00EF58AF">
        <w:rPr>
          <w:rFonts w:asciiTheme="minorHAnsi" w:hAnsiTheme="minorHAnsi" w:cstheme="minorHAnsi"/>
          <w:sz w:val="22"/>
          <w:szCs w:val="22"/>
        </w:rPr>
        <w:t>.</w:t>
      </w:r>
    </w:p>
    <w:p w:rsidR="0022166E" w:rsidRPr="00EF58AF" w:rsidRDefault="0022166E" w:rsidP="0022166E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Ведется работа Совета по инвестиционной деятельности и конкурентной политике в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Можгинском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районе. На заседании был рассмотрен «Комплекс мер («дорожная карта») по развитию Юго-западного кластера на 2019 год в разрезе МО «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Можгинский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район», направленный на повышение инвестиционной привлекательности кластера, развитие СМП – точек роста, легализацию бизнеса, вовлечение в предпринимательскую деятельность социально-незащищенных слоев населения, обеспечение доступности СМП к государственной поддержке субъектов малого и среднего предпринимательства. Ведется постоянный мониторинг инвестиционных проектов, реализуемых на территории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Можгинского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района. </w:t>
      </w:r>
      <w:r w:rsidRPr="00EF58A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Идет строительство молочно-товарных ферм в трех хозяйствах </w:t>
      </w:r>
      <w:proofErr w:type="spellStart"/>
      <w:r w:rsidRPr="00EF58AF">
        <w:rPr>
          <w:rFonts w:asciiTheme="minorHAnsi" w:hAnsiTheme="minorHAnsi" w:cstheme="minorHAnsi"/>
          <w:sz w:val="22"/>
          <w:szCs w:val="22"/>
          <w:shd w:val="clear" w:color="auto" w:fill="FFFFFF"/>
        </w:rPr>
        <w:t>Можгинского</w:t>
      </w:r>
      <w:proofErr w:type="spellEnd"/>
      <w:r w:rsidRPr="00EF58A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района: ООО "Родина", СПК-колхоз "Заря" и СПК "Луч". Ведется строительство ферм с привязным содержанием коров в СПК-колхоз "Красный Октябрь" и фермерском хозяйстве </w:t>
      </w:r>
      <w:proofErr w:type="spellStart"/>
      <w:r w:rsidRPr="00EF58AF">
        <w:rPr>
          <w:rFonts w:asciiTheme="minorHAnsi" w:hAnsiTheme="minorHAnsi" w:cstheme="minorHAnsi"/>
          <w:sz w:val="22"/>
          <w:szCs w:val="22"/>
          <w:shd w:val="clear" w:color="auto" w:fill="FFFFFF"/>
        </w:rPr>
        <w:t>Дерюгиной</w:t>
      </w:r>
      <w:proofErr w:type="spellEnd"/>
      <w:r w:rsidRPr="00EF58A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С.М. В результате планируется создание 18 рабочих мест и 1350 скотомест.</w:t>
      </w:r>
    </w:p>
    <w:p w:rsidR="0022166E" w:rsidRPr="00EF58AF" w:rsidRDefault="0022166E" w:rsidP="0022166E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За 1 полугодие 2019 года в местный бюджет поступило ЕНВД</w:t>
      </w:r>
      <w:r w:rsidR="00620AE8" w:rsidRPr="00EF58AF">
        <w:rPr>
          <w:rFonts w:asciiTheme="minorHAnsi" w:hAnsiTheme="minorHAnsi" w:cstheme="minorHAnsi"/>
          <w:sz w:val="22"/>
          <w:szCs w:val="22"/>
        </w:rPr>
        <w:t xml:space="preserve"> -</w:t>
      </w:r>
      <w:r w:rsidRPr="00EF58AF">
        <w:rPr>
          <w:rFonts w:asciiTheme="minorHAnsi" w:hAnsiTheme="minorHAnsi" w:cstheme="minorHAnsi"/>
          <w:sz w:val="22"/>
          <w:szCs w:val="22"/>
        </w:rPr>
        <w:t xml:space="preserve"> 1337,1 тыс. руб. (АППГ – 1378,0 тыс. руб.), ЕСХН – 446,4 тыс. руб., ПСН – 46,0 тыс. руб.</w:t>
      </w:r>
    </w:p>
    <w:p w:rsidR="0022166E" w:rsidRDefault="0022166E" w:rsidP="0049503C">
      <w:pPr>
        <w:ind w:left="-142"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F62BDC" w:rsidRPr="00EF58AF" w:rsidRDefault="00F62BDC" w:rsidP="0049503C">
      <w:pPr>
        <w:ind w:left="-142"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47335B" w:rsidRPr="00571CCD" w:rsidRDefault="00AB4299" w:rsidP="0047335B">
      <w:pPr>
        <w:jc w:val="both"/>
        <w:rPr>
          <w:rFonts w:asciiTheme="minorHAnsi" w:hAnsiTheme="minorHAnsi" w:cstheme="minorHAnsi"/>
          <w:b/>
          <w:bCs/>
          <w:color w:val="4F6228" w:themeColor="accent3" w:themeShade="80"/>
          <w:sz w:val="28"/>
          <w:szCs w:val="28"/>
        </w:rPr>
      </w:pPr>
      <w:r w:rsidRPr="00571CCD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="0047335B" w:rsidRPr="00571CCD">
        <w:rPr>
          <w:rFonts w:asciiTheme="minorHAnsi" w:hAnsiTheme="minorHAnsi" w:cstheme="minorHAnsi"/>
          <w:b/>
          <w:bCs/>
          <w:color w:val="4F6228" w:themeColor="accent3" w:themeShade="80"/>
          <w:sz w:val="28"/>
          <w:szCs w:val="28"/>
        </w:rPr>
        <w:t>Финансовая деятельность предприятий</w:t>
      </w:r>
    </w:p>
    <w:p w:rsidR="0047335B" w:rsidRPr="0047335B" w:rsidRDefault="0047335B" w:rsidP="0047335B">
      <w:pPr>
        <w:ind w:firstLine="567"/>
        <w:jc w:val="both"/>
        <w:rPr>
          <w:rFonts w:ascii="Calibri" w:hAnsi="Calibri"/>
          <w:b/>
          <w:bCs/>
          <w:sz w:val="22"/>
          <w:szCs w:val="22"/>
        </w:rPr>
      </w:pPr>
      <w:r w:rsidRPr="0047335B">
        <w:rPr>
          <w:rFonts w:ascii="Calibri" w:hAnsi="Calibri"/>
          <w:b/>
          <w:sz w:val="22"/>
          <w:szCs w:val="22"/>
          <w:lang w:eastAsia="en-US"/>
        </w:rPr>
        <w:t>За</w:t>
      </w:r>
      <w:r w:rsidRPr="0047335B">
        <w:rPr>
          <w:rFonts w:ascii="Calibri" w:hAnsi="Calibri"/>
          <w:sz w:val="22"/>
          <w:szCs w:val="22"/>
          <w:lang w:eastAsia="en-US"/>
        </w:rPr>
        <w:t xml:space="preserve"> </w:t>
      </w:r>
      <w:r w:rsidRPr="0047335B">
        <w:rPr>
          <w:rFonts w:ascii="Calibri" w:hAnsi="Calibri"/>
          <w:b/>
          <w:sz w:val="22"/>
          <w:szCs w:val="22"/>
          <w:lang w:eastAsia="en-US"/>
        </w:rPr>
        <w:t>период январь-май</w:t>
      </w:r>
      <w:r w:rsidRPr="0047335B">
        <w:rPr>
          <w:rFonts w:ascii="Calibri" w:hAnsi="Calibri"/>
          <w:sz w:val="22"/>
          <w:szCs w:val="22"/>
          <w:lang w:eastAsia="en-US"/>
        </w:rPr>
        <w:t xml:space="preserve"> </w:t>
      </w:r>
      <w:r w:rsidRPr="0047335B">
        <w:rPr>
          <w:rFonts w:ascii="Calibri" w:hAnsi="Calibri"/>
          <w:b/>
          <w:sz w:val="22"/>
          <w:szCs w:val="22"/>
          <w:lang w:eastAsia="en-US"/>
        </w:rPr>
        <w:t>2019 года</w:t>
      </w:r>
      <w:r w:rsidRPr="0047335B">
        <w:rPr>
          <w:rFonts w:ascii="Calibri" w:hAnsi="Calibri"/>
          <w:sz w:val="22"/>
          <w:szCs w:val="22"/>
          <w:lang w:eastAsia="en-US"/>
        </w:rPr>
        <w:t xml:space="preserve"> предприятиями, средняя численность работников которых превышает 15 человек (кроме субъектов малого предпринимательства) </w:t>
      </w:r>
      <w:r w:rsidRPr="0047335B">
        <w:rPr>
          <w:rFonts w:ascii="Calibri" w:hAnsi="Calibri"/>
          <w:b/>
          <w:sz w:val="22"/>
          <w:szCs w:val="22"/>
          <w:lang w:eastAsia="en-US"/>
        </w:rPr>
        <w:t xml:space="preserve">получена </w:t>
      </w:r>
      <w:r w:rsidRPr="0047335B">
        <w:rPr>
          <w:rFonts w:ascii="Calibri" w:hAnsi="Calibri"/>
          <w:b/>
          <w:bCs/>
          <w:sz w:val="22"/>
          <w:szCs w:val="22"/>
          <w:lang w:eastAsia="en-US"/>
        </w:rPr>
        <w:t>прибыль</w:t>
      </w:r>
      <w:r w:rsidRPr="0047335B">
        <w:rPr>
          <w:rFonts w:ascii="Calibri" w:hAnsi="Calibri"/>
          <w:bCs/>
          <w:sz w:val="22"/>
          <w:szCs w:val="22"/>
          <w:lang w:eastAsia="en-US"/>
        </w:rPr>
        <w:t xml:space="preserve"> </w:t>
      </w:r>
      <w:r w:rsidRPr="0047335B">
        <w:rPr>
          <w:rFonts w:ascii="Calibri" w:hAnsi="Calibri"/>
          <w:sz w:val="22"/>
          <w:szCs w:val="22"/>
          <w:lang w:eastAsia="en-US"/>
        </w:rPr>
        <w:t xml:space="preserve">в размере </w:t>
      </w:r>
      <w:r w:rsidRPr="0047335B">
        <w:rPr>
          <w:rFonts w:ascii="Calibri" w:hAnsi="Calibri"/>
          <w:b/>
          <w:sz w:val="22"/>
          <w:szCs w:val="22"/>
          <w:lang w:eastAsia="en-US"/>
        </w:rPr>
        <w:t xml:space="preserve">49 млн. 277 тыс. </w:t>
      </w:r>
      <w:r w:rsidRPr="0047335B">
        <w:rPr>
          <w:rFonts w:ascii="Calibri" w:hAnsi="Calibri"/>
          <w:b/>
          <w:bCs/>
          <w:sz w:val="22"/>
          <w:szCs w:val="22"/>
          <w:lang w:eastAsia="en-US"/>
        </w:rPr>
        <w:t>рублей</w:t>
      </w:r>
      <w:r w:rsidRPr="0047335B">
        <w:rPr>
          <w:rFonts w:ascii="Calibri" w:hAnsi="Calibri"/>
          <w:bCs/>
          <w:sz w:val="22"/>
          <w:szCs w:val="22"/>
          <w:lang w:eastAsia="en-US"/>
        </w:rPr>
        <w:t xml:space="preserve">. За соответствующий период 2018 года прибыль составляла  </w:t>
      </w:r>
      <w:r w:rsidRPr="0047335B">
        <w:rPr>
          <w:rFonts w:ascii="Calibri" w:hAnsi="Calibri"/>
          <w:b/>
          <w:bCs/>
          <w:sz w:val="22"/>
          <w:szCs w:val="22"/>
          <w:lang w:eastAsia="en-US"/>
        </w:rPr>
        <w:t>16 млн. 1 тыс. руб</w:t>
      </w:r>
      <w:r w:rsidRPr="0047335B">
        <w:rPr>
          <w:rFonts w:ascii="Calibri" w:hAnsi="Calibri"/>
          <w:bCs/>
          <w:sz w:val="22"/>
          <w:szCs w:val="22"/>
          <w:lang w:eastAsia="en-US"/>
        </w:rPr>
        <w:t>. Таким образом, увеличение составило в 3,1 раза.</w:t>
      </w:r>
    </w:p>
    <w:p w:rsidR="0047335B" w:rsidRPr="0047335B" w:rsidRDefault="0047335B" w:rsidP="0047335B">
      <w:pPr>
        <w:tabs>
          <w:tab w:val="left" w:pos="720"/>
        </w:tabs>
        <w:ind w:firstLine="567"/>
        <w:jc w:val="both"/>
        <w:rPr>
          <w:rFonts w:ascii="Calibri" w:hAnsi="Calibri"/>
          <w:b/>
          <w:bCs/>
          <w:sz w:val="22"/>
          <w:szCs w:val="22"/>
        </w:rPr>
      </w:pPr>
      <w:r w:rsidRPr="0047335B">
        <w:rPr>
          <w:rFonts w:ascii="Calibri" w:hAnsi="Calibri"/>
          <w:b/>
          <w:bCs/>
          <w:sz w:val="22"/>
          <w:szCs w:val="22"/>
        </w:rPr>
        <w:t xml:space="preserve">Дебиторская и кредиторская задолженность </w:t>
      </w:r>
    </w:p>
    <w:p w:rsidR="0047335B" w:rsidRPr="0047335B" w:rsidRDefault="0047335B" w:rsidP="0047335B">
      <w:pPr>
        <w:ind w:firstLine="567"/>
        <w:jc w:val="both"/>
        <w:rPr>
          <w:rFonts w:ascii="Calibri" w:hAnsi="Calibri"/>
          <w:b/>
          <w:bCs/>
          <w:sz w:val="22"/>
          <w:szCs w:val="22"/>
        </w:rPr>
      </w:pPr>
      <w:r w:rsidRPr="0047335B">
        <w:rPr>
          <w:rFonts w:ascii="Calibri" w:hAnsi="Calibri"/>
          <w:b/>
          <w:sz w:val="22"/>
          <w:szCs w:val="22"/>
          <w:lang w:eastAsia="en-US"/>
        </w:rPr>
        <w:t>За</w:t>
      </w:r>
      <w:r w:rsidRPr="0047335B">
        <w:rPr>
          <w:rFonts w:ascii="Calibri" w:hAnsi="Calibri"/>
          <w:sz w:val="22"/>
          <w:szCs w:val="22"/>
          <w:lang w:eastAsia="en-US"/>
        </w:rPr>
        <w:t xml:space="preserve"> </w:t>
      </w:r>
      <w:r w:rsidRPr="0047335B">
        <w:rPr>
          <w:rFonts w:ascii="Calibri" w:hAnsi="Calibri"/>
          <w:b/>
          <w:sz w:val="22"/>
          <w:szCs w:val="22"/>
          <w:lang w:eastAsia="en-US"/>
        </w:rPr>
        <w:t>период январь-май</w:t>
      </w:r>
      <w:r w:rsidRPr="0047335B">
        <w:rPr>
          <w:rFonts w:ascii="Calibri" w:hAnsi="Calibri"/>
          <w:sz w:val="22"/>
          <w:szCs w:val="22"/>
          <w:lang w:eastAsia="en-US"/>
        </w:rPr>
        <w:t xml:space="preserve"> </w:t>
      </w:r>
      <w:r w:rsidRPr="0047335B">
        <w:rPr>
          <w:rFonts w:ascii="Calibri" w:hAnsi="Calibri"/>
          <w:b/>
          <w:sz w:val="22"/>
          <w:szCs w:val="22"/>
          <w:lang w:eastAsia="en-US"/>
        </w:rPr>
        <w:t>201</w:t>
      </w:r>
      <w:r>
        <w:rPr>
          <w:rFonts w:ascii="Calibri" w:hAnsi="Calibri"/>
          <w:b/>
          <w:sz w:val="22"/>
          <w:szCs w:val="22"/>
          <w:lang w:eastAsia="en-US"/>
        </w:rPr>
        <w:t>9</w:t>
      </w:r>
      <w:r w:rsidRPr="0047335B">
        <w:rPr>
          <w:rFonts w:ascii="Calibri" w:hAnsi="Calibri"/>
          <w:b/>
          <w:sz w:val="22"/>
          <w:szCs w:val="22"/>
          <w:lang w:eastAsia="en-US"/>
        </w:rPr>
        <w:t xml:space="preserve"> год</w:t>
      </w:r>
      <w:r w:rsidRPr="0047335B">
        <w:rPr>
          <w:rFonts w:ascii="Calibri" w:hAnsi="Calibri"/>
          <w:sz w:val="22"/>
          <w:szCs w:val="22"/>
          <w:lang w:eastAsia="en-US"/>
        </w:rPr>
        <w:t xml:space="preserve"> </w:t>
      </w:r>
      <w:r w:rsidRPr="0047335B">
        <w:rPr>
          <w:rFonts w:ascii="Calibri" w:hAnsi="Calibri"/>
          <w:b/>
          <w:bCs/>
          <w:sz w:val="22"/>
          <w:szCs w:val="22"/>
          <w:lang w:eastAsia="en-US"/>
        </w:rPr>
        <w:t>кредиторская задолженность</w:t>
      </w:r>
      <w:r w:rsidRPr="0047335B">
        <w:rPr>
          <w:rFonts w:ascii="Calibri" w:hAnsi="Calibri"/>
          <w:sz w:val="22"/>
          <w:szCs w:val="22"/>
          <w:lang w:eastAsia="en-US"/>
        </w:rPr>
        <w:t xml:space="preserve"> предприятий средняя численность </w:t>
      </w:r>
      <w:proofErr w:type="gramStart"/>
      <w:r w:rsidRPr="0047335B">
        <w:rPr>
          <w:rFonts w:ascii="Calibri" w:hAnsi="Calibri"/>
          <w:sz w:val="22"/>
          <w:szCs w:val="22"/>
          <w:lang w:eastAsia="en-US"/>
        </w:rPr>
        <w:t>работников</w:t>
      </w:r>
      <w:proofErr w:type="gramEnd"/>
      <w:r w:rsidRPr="0047335B">
        <w:rPr>
          <w:rFonts w:ascii="Calibri" w:hAnsi="Calibri"/>
          <w:sz w:val="22"/>
          <w:szCs w:val="22"/>
          <w:lang w:eastAsia="en-US"/>
        </w:rPr>
        <w:t xml:space="preserve"> которых превышает 15 человек (кроме субъектов малого предпринимательства) составила </w:t>
      </w:r>
      <w:r w:rsidRPr="0047335B">
        <w:rPr>
          <w:rFonts w:ascii="Calibri" w:hAnsi="Calibri"/>
          <w:b/>
          <w:sz w:val="22"/>
          <w:szCs w:val="22"/>
          <w:lang w:eastAsia="en-US"/>
        </w:rPr>
        <w:t>16</w:t>
      </w:r>
      <w:r>
        <w:rPr>
          <w:rFonts w:ascii="Calibri" w:hAnsi="Calibri"/>
          <w:b/>
          <w:sz w:val="22"/>
          <w:szCs w:val="22"/>
          <w:lang w:eastAsia="en-US"/>
        </w:rPr>
        <w:t>1</w:t>
      </w:r>
      <w:r w:rsidRPr="0047335B">
        <w:rPr>
          <w:rFonts w:ascii="Calibri" w:hAnsi="Calibri"/>
          <w:b/>
          <w:sz w:val="22"/>
          <w:szCs w:val="22"/>
          <w:lang w:eastAsia="en-US"/>
        </w:rPr>
        <w:t xml:space="preserve"> млн. </w:t>
      </w:r>
      <w:r>
        <w:rPr>
          <w:rFonts w:ascii="Calibri" w:hAnsi="Calibri"/>
          <w:b/>
          <w:sz w:val="22"/>
          <w:szCs w:val="22"/>
          <w:lang w:eastAsia="en-US"/>
        </w:rPr>
        <w:t>47</w:t>
      </w:r>
      <w:r w:rsidRPr="0047335B">
        <w:rPr>
          <w:rFonts w:ascii="Calibri" w:hAnsi="Calibri"/>
          <w:b/>
          <w:sz w:val="22"/>
          <w:szCs w:val="22"/>
          <w:lang w:eastAsia="en-US"/>
        </w:rPr>
        <w:t xml:space="preserve"> тыс</w:t>
      </w:r>
      <w:r w:rsidRPr="0047335B">
        <w:rPr>
          <w:rFonts w:ascii="Calibri" w:hAnsi="Calibri"/>
          <w:sz w:val="22"/>
          <w:szCs w:val="22"/>
          <w:lang w:eastAsia="en-US"/>
        </w:rPr>
        <w:t xml:space="preserve">. </w:t>
      </w:r>
      <w:r w:rsidRPr="0047335B">
        <w:rPr>
          <w:rFonts w:ascii="Calibri" w:hAnsi="Calibri"/>
          <w:b/>
          <w:bCs/>
          <w:sz w:val="22"/>
          <w:szCs w:val="22"/>
          <w:lang w:eastAsia="en-US"/>
        </w:rPr>
        <w:t>рублей</w:t>
      </w:r>
      <w:r w:rsidRPr="0047335B">
        <w:rPr>
          <w:rFonts w:ascii="Calibri" w:hAnsi="Calibri"/>
          <w:sz w:val="22"/>
          <w:szCs w:val="22"/>
          <w:lang w:eastAsia="en-US"/>
        </w:rPr>
        <w:t xml:space="preserve">, из нее просроченная – </w:t>
      </w:r>
      <w:r>
        <w:rPr>
          <w:rFonts w:ascii="Calibri" w:hAnsi="Calibri"/>
          <w:sz w:val="22"/>
          <w:szCs w:val="22"/>
          <w:lang w:eastAsia="en-US"/>
        </w:rPr>
        <w:t>1236</w:t>
      </w:r>
      <w:r w:rsidRPr="0047335B">
        <w:rPr>
          <w:rFonts w:ascii="Calibri" w:hAnsi="Calibri"/>
          <w:sz w:val="22"/>
          <w:szCs w:val="22"/>
          <w:lang w:eastAsia="en-US"/>
        </w:rPr>
        <w:t xml:space="preserve"> тыс.  руб.  Удельный вес просроченной задолженности в общем объеме задолженности составляет 0,</w:t>
      </w:r>
      <w:r>
        <w:rPr>
          <w:rFonts w:ascii="Calibri" w:hAnsi="Calibri"/>
          <w:sz w:val="22"/>
          <w:szCs w:val="22"/>
          <w:lang w:eastAsia="en-US"/>
        </w:rPr>
        <w:t>8</w:t>
      </w:r>
      <w:r w:rsidRPr="0047335B">
        <w:rPr>
          <w:rFonts w:ascii="Calibri" w:hAnsi="Calibri"/>
          <w:sz w:val="22"/>
          <w:szCs w:val="22"/>
          <w:lang w:eastAsia="en-US"/>
        </w:rPr>
        <w:t xml:space="preserve"> %.</w:t>
      </w:r>
    </w:p>
    <w:p w:rsidR="0047335B" w:rsidRPr="0047335B" w:rsidRDefault="0047335B" w:rsidP="0047335B">
      <w:pPr>
        <w:ind w:firstLine="567"/>
        <w:jc w:val="both"/>
        <w:rPr>
          <w:rFonts w:ascii="Calibri" w:hAnsi="Calibri"/>
          <w:b/>
          <w:bCs/>
          <w:sz w:val="22"/>
          <w:szCs w:val="22"/>
        </w:rPr>
      </w:pPr>
      <w:r w:rsidRPr="0047335B">
        <w:rPr>
          <w:rFonts w:ascii="Calibri" w:hAnsi="Calibri"/>
          <w:b/>
          <w:bCs/>
          <w:sz w:val="22"/>
          <w:szCs w:val="22"/>
          <w:lang w:eastAsia="en-US"/>
        </w:rPr>
        <w:t xml:space="preserve">Дебиторская задолженность </w:t>
      </w:r>
      <w:r w:rsidRPr="0047335B">
        <w:rPr>
          <w:rFonts w:ascii="Calibri" w:hAnsi="Calibri"/>
          <w:sz w:val="22"/>
          <w:szCs w:val="22"/>
          <w:lang w:eastAsia="en-US"/>
        </w:rPr>
        <w:t xml:space="preserve">на </w:t>
      </w:r>
      <w:r w:rsidRPr="0047335B">
        <w:rPr>
          <w:rFonts w:ascii="Calibri" w:hAnsi="Calibri"/>
          <w:b/>
          <w:sz w:val="22"/>
          <w:szCs w:val="22"/>
          <w:lang w:eastAsia="en-US"/>
        </w:rPr>
        <w:t>1 июня 201</w:t>
      </w:r>
      <w:r>
        <w:rPr>
          <w:rFonts w:ascii="Calibri" w:hAnsi="Calibri"/>
          <w:b/>
          <w:sz w:val="22"/>
          <w:szCs w:val="22"/>
          <w:lang w:eastAsia="en-US"/>
        </w:rPr>
        <w:t>9</w:t>
      </w:r>
      <w:r w:rsidRPr="0047335B">
        <w:rPr>
          <w:rFonts w:ascii="Calibri" w:hAnsi="Calibri"/>
          <w:b/>
          <w:sz w:val="22"/>
          <w:szCs w:val="22"/>
          <w:lang w:eastAsia="en-US"/>
        </w:rPr>
        <w:t xml:space="preserve"> года</w:t>
      </w:r>
      <w:r w:rsidRPr="0047335B">
        <w:rPr>
          <w:rFonts w:ascii="Calibri" w:hAnsi="Calibri"/>
          <w:sz w:val="22"/>
          <w:szCs w:val="22"/>
          <w:lang w:eastAsia="en-US"/>
        </w:rPr>
        <w:t xml:space="preserve"> составила</w:t>
      </w:r>
      <w:r w:rsidRPr="0047335B">
        <w:rPr>
          <w:rFonts w:ascii="Calibri" w:hAnsi="Calibri"/>
          <w:b/>
          <w:bCs/>
          <w:sz w:val="22"/>
          <w:szCs w:val="22"/>
          <w:lang w:eastAsia="en-US"/>
        </w:rPr>
        <w:t xml:space="preserve"> 1</w:t>
      </w:r>
      <w:r>
        <w:rPr>
          <w:rFonts w:ascii="Calibri" w:hAnsi="Calibri"/>
          <w:b/>
          <w:bCs/>
          <w:sz w:val="22"/>
          <w:szCs w:val="22"/>
          <w:lang w:eastAsia="en-US"/>
        </w:rPr>
        <w:t>54</w:t>
      </w:r>
      <w:r w:rsidRPr="0047335B">
        <w:rPr>
          <w:rFonts w:ascii="Calibri" w:hAnsi="Calibri"/>
          <w:b/>
          <w:bCs/>
          <w:sz w:val="22"/>
          <w:szCs w:val="22"/>
          <w:lang w:eastAsia="en-US"/>
        </w:rPr>
        <w:t xml:space="preserve"> млн. </w:t>
      </w:r>
      <w:r>
        <w:rPr>
          <w:rFonts w:ascii="Calibri" w:hAnsi="Calibri"/>
          <w:b/>
          <w:bCs/>
          <w:sz w:val="22"/>
          <w:szCs w:val="22"/>
          <w:lang w:eastAsia="en-US"/>
        </w:rPr>
        <w:t>451</w:t>
      </w:r>
      <w:r w:rsidRPr="0047335B">
        <w:rPr>
          <w:rFonts w:ascii="Calibri" w:hAnsi="Calibri"/>
          <w:b/>
          <w:bCs/>
          <w:sz w:val="22"/>
          <w:szCs w:val="22"/>
          <w:lang w:eastAsia="en-US"/>
        </w:rPr>
        <w:t xml:space="preserve"> тыс. рублей</w:t>
      </w:r>
      <w:r w:rsidRPr="0047335B">
        <w:rPr>
          <w:rFonts w:ascii="Calibri" w:hAnsi="Calibri"/>
          <w:sz w:val="22"/>
          <w:szCs w:val="22"/>
          <w:lang w:eastAsia="en-US"/>
        </w:rPr>
        <w:t xml:space="preserve">, из нее просроченная – </w:t>
      </w:r>
      <w:r>
        <w:rPr>
          <w:rFonts w:ascii="Calibri" w:hAnsi="Calibri"/>
          <w:sz w:val="22"/>
          <w:szCs w:val="22"/>
          <w:lang w:eastAsia="en-US"/>
        </w:rPr>
        <w:t>2662</w:t>
      </w:r>
      <w:r w:rsidRPr="0047335B">
        <w:rPr>
          <w:rFonts w:ascii="Calibri" w:hAnsi="Calibri"/>
          <w:sz w:val="22"/>
          <w:szCs w:val="22"/>
          <w:lang w:eastAsia="en-US"/>
        </w:rPr>
        <w:t xml:space="preserve"> тыс. руб. Удельный вес просроченной задолженности в общем объеме задолженности составляет 1,7 %.</w:t>
      </w:r>
    </w:p>
    <w:p w:rsidR="0047335B" w:rsidRPr="0047335B" w:rsidRDefault="0047335B" w:rsidP="0047335B">
      <w:pPr>
        <w:ind w:firstLine="567"/>
        <w:jc w:val="both"/>
        <w:rPr>
          <w:rFonts w:ascii="Calibri" w:hAnsi="Calibri"/>
          <w:b/>
          <w:bCs/>
          <w:sz w:val="22"/>
          <w:szCs w:val="22"/>
        </w:rPr>
      </w:pPr>
      <w:r w:rsidRPr="0047335B">
        <w:rPr>
          <w:rFonts w:ascii="Calibri" w:hAnsi="Calibri"/>
          <w:sz w:val="22"/>
          <w:szCs w:val="22"/>
          <w:lang w:eastAsia="en-US"/>
        </w:rPr>
        <w:t xml:space="preserve">Удельный вес организаций имеющих просроченную дебиторскую задолженность составляет 33,3 %. </w:t>
      </w:r>
    </w:p>
    <w:p w:rsidR="0047335B" w:rsidRDefault="0047335B" w:rsidP="0022166E">
      <w:pPr>
        <w:shd w:val="clear" w:color="auto" w:fill="FFFFFF"/>
        <w:ind w:left="-142"/>
        <w:jc w:val="both"/>
        <w:rPr>
          <w:rFonts w:asciiTheme="minorHAnsi" w:hAnsiTheme="minorHAnsi" w:cstheme="minorHAnsi"/>
          <w:sz w:val="22"/>
          <w:szCs w:val="22"/>
        </w:rPr>
      </w:pPr>
    </w:p>
    <w:p w:rsidR="00F62BDC" w:rsidRPr="00EF58AF" w:rsidRDefault="00F62BDC" w:rsidP="0022166E">
      <w:pPr>
        <w:shd w:val="clear" w:color="auto" w:fill="FFFFFF"/>
        <w:ind w:left="-142"/>
        <w:jc w:val="both"/>
        <w:rPr>
          <w:rFonts w:asciiTheme="minorHAnsi" w:hAnsiTheme="minorHAnsi" w:cstheme="minorHAnsi"/>
          <w:sz w:val="22"/>
          <w:szCs w:val="22"/>
        </w:rPr>
      </w:pPr>
    </w:p>
    <w:p w:rsidR="00AB4299" w:rsidRPr="00EF58AF" w:rsidRDefault="00AB4299" w:rsidP="0049503C">
      <w:pPr>
        <w:ind w:left="-142" w:firstLine="284"/>
        <w:jc w:val="both"/>
        <w:rPr>
          <w:rFonts w:asciiTheme="minorHAnsi" w:hAnsiTheme="minorHAnsi" w:cstheme="minorHAnsi"/>
          <w:b/>
          <w:bCs/>
          <w:color w:val="4F6228" w:themeColor="accent3" w:themeShade="80"/>
          <w:sz w:val="28"/>
          <w:szCs w:val="28"/>
        </w:rPr>
      </w:pPr>
      <w:r w:rsidRPr="00EF58AF">
        <w:rPr>
          <w:rFonts w:asciiTheme="minorHAnsi" w:hAnsiTheme="minorHAnsi" w:cstheme="minorHAnsi"/>
          <w:b/>
          <w:bCs/>
          <w:color w:val="4F6228" w:themeColor="accent3" w:themeShade="80"/>
          <w:sz w:val="28"/>
          <w:szCs w:val="28"/>
        </w:rPr>
        <w:t>Муниципальное имущество</w:t>
      </w:r>
    </w:p>
    <w:p w:rsidR="00E3634E" w:rsidRPr="00EF58AF" w:rsidRDefault="006004B4" w:rsidP="006004B4">
      <w:pPr>
        <w:pStyle w:val="3"/>
        <w:spacing w:before="0"/>
        <w:ind w:firstLine="708"/>
        <w:jc w:val="both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EF58AF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За 1 полугодие </w:t>
      </w:r>
      <w:r w:rsidR="00E3634E" w:rsidRPr="00EF58AF">
        <w:rPr>
          <w:rFonts w:asciiTheme="minorHAnsi" w:hAnsiTheme="minorHAnsi" w:cstheme="minorHAnsi"/>
          <w:b w:val="0"/>
          <w:color w:val="auto"/>
          <w:sz w:val="22"/>
          <w:szCs w:val="22"/>
        </w:rPr>
        <w:t>2019 года поступ</w:t>
      </w:r>
      <w:r w:rsidRPr="00EF58AF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ило </w:t>
      </w:r>
      <w:r w:rsidR="00E3634E" w:rsidRPr="00EF58AF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в бюджет района доходов от муниципального имущества и земельных участков в размере 6,5 млн. руб., или 89,7 % от величины годового плана. </w:t>
      </w:r>
    </w:p>
    <w:p w:rsidR="00E3634E" w:rsidRPr="00EF58AF" w:rsidRDefault="00E3634E" w:rsidP="00E3634E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Поступление в бюджет района доходов от имущества, находящегося в муниципальной собственности и земельных участков, находящихся в муниципальной и неразграниченной собственности показано в таблице.</w:t>
      </w:r>
    </w:p>
    <w:p w:rsidR="00E3634E" w:rsidRPr="00EF58AF" w:rsidRDefault="00E3634E" w:rsidP="00E3634E">
      <w:pPr>
        <w:jc w:val="right"/>
        <w:rPr>
          <w:rFonts w:asciiTheme="minorHAnsi" w:hAnsiTheme="minorHAnsi" w:cstheme="minorHAnsi"/>
          <w:i/>
          <w:sz w:val="22"/>
          <w:szCs w:val="22"/>
        </w:rPr>
      </w:pPr>
      <w:r w:rsidRPr="00EF58AF">
        <w:rPr>
          <w:rFonts w:asciiTheme="minorHAnsi" w:hAnsiTheme="minorHAnsi" w:cstheme="minorHAnsi"/>
          <w:i/>
          <w:sz w:val="22"/>
          <w:szCs w:val="22"/>
        </w:rPr>
        <w:t>(тыс. руб.)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1276"/>
        <w:gridCol w:w="996"/>
        <w:gridCol w:w="996"/>
        <w:gridCol w:w="1693"/>
      </w:tblGrid>
      <w:tr w:rsidR="00E3634E" w:rsidRPr="00EF58AF" w:rsidTr="00F62BDC">
        <w:tc>
          <w:tcPr>
            <w:tcW w:w="4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Виды доходов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2018 г. факт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2019 г. план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6 мес. 2019 г. факт</w:t>
            </w: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% исполнения годового плана</w:t>
            </w:r>
          </w:p>
        </w:tc>
      </w:tr>
      <w:tr w:rsidR="00E3634E" w:rsidRPr="00EF58AF" w:rsidTr="00E3634E">
        <w:tc>
          <w:tcPr>
            <w:tcW w:w="4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Всего доходов от имущества и земли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10990,2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7292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6541,8</w:t>
            </w: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89,7</w:t>
            </w:r>
          </w:p>
        </w:tc>
      </w:tr>
      <w:tr w:rsidR="00E3634E" w:rsidRPr="00EF58AF" w:rsidTr="00E3634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Доходы от имущества, находящегося в муниципальной собственности,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3240,8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2889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3198,6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110,7</w:t>
            </w:r>
          </w:p>
        </w:tc>
      </w:tr>
      <w:tr w:rsidR="00E3634E" w:rsidRPr="00EF58AF" w:rsidTr="00E3634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634E" w:rsidRPr="00EF58AF" w:rsidTr="00E3634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-  доходы от сдачи имущества в аренду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2758,7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2650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1112,3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42,0</w:t>
            </w:r>
          </w:p>
        </w:tc>
      </w:tr>
      <w:tr w:rsidR="00E3634E" w:rsidRPr="00EF58AF" w:rsidTr="00E3634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- доходы от продажи муниципального имущества и приватизации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321,9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2020,4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29393A" w:rsidP="002939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в</w:t>
            </w:r>
            <w:r w:rsidR="00E3634E"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20 раз</w:t>
            </w: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E3634E" w:rsidRPr="00EF58AF" w:rsidTr="00E3634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-  дивиденды по акциям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E3634E" w:rsidRPr="00EF58AF" w:rsidTr="00E3634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- часть прибыли муниципальных предприятий, остающаяся после уплаты налогов и сборов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E3634E" w:rsidRPr="00EF58AF" w:rsidTr="00E3634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- плата за наем муниципального жилья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123,2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120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65,9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54,9</w:t>
            </w:r>
          </w:p>
        </w:tc>
      </w:tr>
      <w:tr w:rsidR="00E3634E" w:rsidRPr="00EF58AF" w:rsidTr="00E3634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Доходы от земельных участков,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7749,4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4403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3343,2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75,9</w:t>
            </w:r>
          </w:p>
        </w:tc>
      </w:tr>
      <w:tr w:rsidR="00E3634E" w:rsidRPr="00EF58AF" w:rsidTr="00E3634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634E" w:rsidRPr="00EF58AF" w:rsidTr="00E3634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-  доходы от предоставления земельных участков в аренду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5045,9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4003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3023,1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75,5</w:t>
            </w:r>
          </w:p>
        </w:tc>
      </w:tr>
      <w:tr w:rsidR="00E3634E" w:rsidRPr="00EF58AF" w:rsidTr="00E3634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- доходы от продажи земельных участков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2703,5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400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320,1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E" w:rsidRPr="00EF58AF" w:rsidRDefault="00E3634E" w:rsidP="00E363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80</w:t>
            </w:r>
          </w:p>
        </w:tc>
      </w:tr>
    </w:tbl>
    <w:p w:rsidR="00E3634E" w:rsidRPr="00EF58AF" w:rsidRDefault="00E3634E" w:rsidP="00E3634E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:rsidR="00E3634E" w:rsidRPr="00EF58AF" w:rsidRDefault="00E3634E" w:rsidP="00E3634E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Наибольшее выполнение годового плана по доходам -  от продажи муниципального имущества в размере 2020,4 тыс. руб., и </w:t>
      </w:r>
      <w:proofErr w:type="gramStart"/>
      <w:r w:rsidRPr="00EF58AF">
        <w:rPr>
          <w:rFonts w:asciiTheme="minorHAnsi" w:hAnsiTheme="minorHAnsi" w:cstheme="minorHAnsi"/>
          <w:sz w:val="22"/>
          <w:szCs w:val="22"/>
        </w:rPr>
        <w:t>обусловлен</w:t>
      </w:r>
      <w:proofErr w:type="gramEnd"/>
      <w:r w:rsidRPr="00EF58AF">
        <w:rPr>
          <w:rFonts w:asciiTheme="minorHAnsi" w:hAnsiTheme="minorHAnsi" w:cstheme="minorHAnsi"/>
          <w:sz w:val="22"/>
          <w:szCs w:val="22"/>
        </w:rPr>
        <w:t xml:space="preserve"> поступлением, в основном, доходов от заключенных договоров купли-продажи 2018 года (1931,7 тыс. руб. от продажи 4 объектов). В 2019 году продано четыре объекта: участок тепловой сети на ст. Керамик, три нежилых помещения в г. Можге (гаражи), от продажи которых в бюджет района поступило 95,9 тыс.</w:t>
      </w:r>
      <w:r w:rsidR="006004B4" w:rsidRPr="00EF58AF">
        <w:rPr>
          <w:rFonts w:asciiTheme="minorHAnsi" w:hAnsiTheme="minorHAnsi" w:cstheme="minorHAnsi"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sz w:val="22"/>
          <w:szCs w:val="22"/>
        </w:rPr>
        <w:t>руб.</w:t>
      </w:r>
    </w:p>
    <w:p w:rsidR="00E3634E" w:rsidRPr="00EF58AF" w:rsidRDefault="006004B4" w:rsidP="00E3634E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В</w:t>
      </w:r>
      <w:r w:rsidR="00E3634E" w:rsidRPr="00EF58AF">
        <w:rPr>
          <w:rFonts w:asciiTheme="minorHAnsi" w:hAnsiTheme="minorHAnsi" w:cstheme="minorHAnsi"/>
          <w:sz w:val="22"/>
          <w:szCs w:val="22"/>
        </w:rPr>
        <w:t>ысокий процент выполнения годового плана от предоставления в арен</w:t>
      </w:r>
      <w:r w:rsidRPr="00EF58AF">
        <w:rPr>
          <w:rFonts w:asciiTheme="minorHAnsi" w:hAnsiTheme="minorHAnsi" w:cstheme="minorHAnsi"/>
          <w:sz w:val="22"/>
          <w:szCs w:val="22"/>
        </w:rPr>
        <w:t>ду земельных участков – 75,5 %, связан</w:t>
      </w:r>
      <w:r w:rsidR="00E3634E" w:rsidRPr="00EF58AF">
        <w:rPr>
          <w:rFonts w:asciiTheme="minorHAnsi" w:hAnsiTheme="minorHAnsi" w:cstheme="minorHAnsi"/>
          <w:sz w:val="22"/>
          <w:szCs w:val="22"/>
        </w:rPr>
        <w:t xml:space="preserve"> с усилением </w:t>
      </w:r>
      <w:proofErr w:type="spellStart"/>
      <w:r w:rsidR="00E3634E" w:rsidRPr="00EF58AF">
        <w:rPr>
          <w:rFonts w:asciiTheme="minorHAnsi" w:hAnsiTheme="minorHAnsi" w:cstheme="minorHAnsi"/>
          <w:sz w:val="22"/>
          <w:szCs w:val="22"/>
        </w:rPr>
        <w:t>претензионно</w:t>
      </w:r>
      <w:proofErr w:type="spellEnd"/>
      <w:r w:rsidR="00E3634E" w:rsidRPr="00EF58AF">
        <w:rPr>
          <w:rFonts w:asciiTheme="minorHAnsi" w:hAnsiTheme="minorHAnsi" w:cstheme="minorHAnsi"/>
          <w:sz w:val="22"/>
          <w:szCs w:val="22"/>
        </w:rPr>
        <w:t>-исковой работы. Из 3023,1 тыс.</w:t>
      </w:r>
      <w:r w:rsidRPr="00EF58AF">
        <w:rPr>
          <w:rFonts w:asciiTheme="minorHAnsi" w:hAnsiTheme="minorHAnsi" w:cstheme="minorHAnsi"/>
          <w:sz w:val="22"/>
          <w:szCs w:val="22"/>
        </w:rPr>
        <w:t xml:space="preserve"> </w:t>
      </w:r>
      <w:r w:rsidR="00E3634E" w:rsidRPr="00EF58AF">
        <w:rPr>
          <w:rFonts w:asciiTheme="minorHAnsi" w:hAnsiTheme="minorHAnsi" w:cstheme="minorHAnsi"/>
          <w:sz w:val="22"/>
          <w:szCs w:val="22"/>
        </w:rPr>
        <w:t xml:space="preserve">руб., поступивших в 2019 году, около 1 000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тыс</w:t>
      </w:r>
      <w:proofErr w:type="gramStart"/>
      <w:r w:rsidR="000E0086">
        <w:rPr>
          <w:rFonts w:asciiTheme="minorHAnsi" w:hAnsiTheme="minorHAnsi" w:cstheme="minorHAnsi"/>
          <w:sz w:val="22"/>
          <w:szCs w:val="22"/>
        </w:rPr>
        <w:t>.р</w:t>
      </w:r>
      <w:proofErr w:type="gramEnd"/>
      <w:r w:rsidR="000E0086">
        <w:rPr>
          <w:rFonts w:asciiTheme="minorHAnsi" w:hAnsiTheme="minorHAnsi" w:cstheme="minorHAnsi"/>
          <w:sz w:val="22"/>
          <w:szCs w:val="22"/>
        </w:rPr>
        <w:t>уб</w:t>
      </w:r>
      <w:proofErr w:type="spellEnd"/>
      <w:r w:rsidR="000E0086">
        <w:rPr>
          <w:rFonts w:asciiTheme="minorHAnsi" w:hAnsiTheme="minorHAnsi" w:cstheme="minorHAnsi"/>
          <w:sz w:val="22"/>
          <w:szCs w:val="22"/>
        </w:rPr>
        <w:t xml:space="preserve">. – это долги прошлых лет. </w:t>
      </w:r>
      <w:proofErr w:type="gramStart"/>
      <w:r w:rsidR="000E0086">
        <w:rPr>
          <w:rFonts w:asciiTheme="minorHAnsi" w:hAnsiTheme="minorHAnsi" w:cstheme="minorHAnsi"/>
          <w:sz w:val="22"/>
          <w:szCs w:val="22"/>
        </w:rPr>
        <w:t xml:space="preserve">За отчетный период </w:t>
      </w:r>
      <w:r w:rsidR="00E3634E" w:rsidRPr="00EF58AF">
        <w:rPr>
          <w:rFonts w:asciiTheme="minorHAnsi" w:hAnsiTheme="minorHAnsi" w:cstheme="minorHAnsi"/>
          <w:sz w:val="22"/>
          <w:szCs w:val="22"/>
        </w:rPr>
        <w:t>предъявлена 31 претензия на общую сумму 1389,2 тыс. руб., из них удовлетворено 8 прет</w:t>
      </w:r>
      <w:r w:rsidR="000E0086">
        <w:rPr>
          <w:rFonts w:asciiTheme="minorHAnsi" w:hAnsiTheme="minorHAnsi" w:cstheme="minorHAnsi"/>
          <w:sz w:val="22"/>
          <w:szCs w:val="22"/>
        </w:rPr>
        <w:t>ензий на сумму 703,1 тыс. руб. П</w:t>
      </w:r>
      <w:r w:rsidR="00E3634E" w:rsidRPr="00EF58AF">
        <w:rPr>
          <w:rFonts w:asciiTheme="minorHAnsi" w:hAnsiTheme="minorHAnsi" w:cstheme="minorHAnsi"/>
          <w:sz w:val="22"/>
          <w:szCs w:val="22"/>
        </w:rPr>
        <w:t xml:space="preserve">редъявлено 8 исков на </w:t>
      </w:r>
      <w:r w:rsidR="00E3634E" w:rsidRPr="00EF58AF">
        <w:rPr>
          <w:rFonts w:asciiTheme="minorHAnsi" w:hAnsiTheme="minorHAnsi" w:cstheme="minorHAnsi"/>
          <w:sz w:val="22"/>
          <w:szCs w:val="22"/>
        </w:rPr>
        <w:lastRenderedPageBreak/>
        <w:t>общую сумму 6501,49 тыс. руб., удовлетворено</w:t>
      </w:r>
      <w:r w:rsidR="000E0086">
        <w:rPr>
          <w:rFonts w:asciiTheme="minorHAnsi" w:hAnsiTheme="minorHAnsi" w:cstheme="minorHAnsi"/>
          <w:sz w:val="22"/>
          <w:szCs w:val="22"/>
        </w:rPr>
        <w:t xml:space="preserve"> -</w:t>
      </w:r>
      <w:r w:rsidR="00E3634E" w:rsidRPr="00EF58AF">
        <w:rPr>
          <w:rFonts w:asciiTheme="minorHAnsi" w:hAnsiTheme="minorHAnsi" w:cstheme="minorHAnsi"/>
          <w:sz w:val="22"/>
          <w:szCs w:val="22"/>
        </w:rPr>
        <w:t xml:space="preserve"> 6 на сумму 6054,71 тыс. руб. В целом в результате </w:t>
      </w:r>
      <w:proofErr w:type="spellStart"/>
      <w:r w:rsidR="00E3634E" w:rsidRPr="00EF58AF">
        <w:rPr>
          <w:rFonts w:asciiTheme="minorHAnsi" w:hAnsiTheme="minorHAnsi" w:cstheme="minorHAnsi"/>
          <w:sz w:val="22"/>
          <w:szCs w:val="22"/>
        </w:rPr>
        <w:t>претензионно</w:t>
      </w:r>
      <w:proofErr w:type="spellEnd"/>
      <w:r w:rsidR="00E3634E" w:rsidRPr="00EF58AF">
        <w:rPr>
          <w:rFonts w:asciiTheme="minorHAnsi" w:hAnsiTheme="minorHAnsi" w:cstheme="minorHAnsi"/>
          <w:sz w:val="22"/>
          <w:szCs w:val="22"/>
        </w:rPr>
        <w:t>-исковой работы в 2019 году  поступило 855,71 тыс. руб.</w:t>
      </w:r>
      <w:proofErr w:type="gramEnd"/>
    </w:p>
    <w:p w:rsidR="00E3634E" w:rsidRPr="00EF58AF" w:rsidRDefault="00E3634E" w:rsidP="00E3634E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За </w:t>
      </w:r>
      <w:r w:rsidR="000E0086">
        <w:rPr>
          <w:rFonts w:asciiTheme="minorHAnsi" w:hAnsiTheme="minorHAnsi" w:cstheme="minorHAnsi"/>
          <w:sz w:val="22"/>
          <w:szCs w:val="22"/>
        </w:rPr>
        <w:t>отчетный период</w:t>
      </w:r>
      <w:r w:rsidRPr="00EF58AF">
        <w:rPr>
          <w:rFonts w:asciiTheme="minorHAnsi" w:hAnsiTheme="minorHAnsi" w:cstheme="minorHAnsi"/>
          <w:sz w:val="22"/>
          <w:szCs w:val="22"/>
        </w:rPr>
        <w:t xml:space="preserve"> 2019 года задолженность по арендной плате за земельные участки составила 13 449,95 тыс. руб. и снизилась с начала года на 1 727,3 тыс. руб., что стало результатом проведенной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претензионно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>-исковой работы</w:t>
      </w:r>
      <w:r w:rsidR="000E0086">
        <w:rPr>
          <w:rFonts w:asciiTheme="minorHAnsi" w:hAnsiTheme="minorHAnsi" w:cstheme="minorHAnsi"/>
          <w:sz w:val="22"/>
          <w:szCs w:val="22"/>
        </w:rPr>
        <w:t xml:space="preserve"> и </w:t>
      </w:r>
      <w:r w:rsidRPr="00EF58AF">
        <w:rPr>
          <w:rFonts w:asciiTheme="minorHAnsi" w:hAnsiTheme="minorHAnsi" w:cstheme="minorHAnsi"/>
          <w:sz w:val="22"/>
          <w:szCs w:val="22"/>
        </w:rPr>
        <w:t>списанием невозможной к взысканию задолженности в размере 579 тыс. руб.</w:t>
      </w:r>
    </w:p>
    <w:p w:rsidR="00E3634E" w:rsidRPr="00EF58AF" w:rsidRDefault="00E3634E" w:rsidP="00E3634E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Основным должником по аренде земли является ЗАО «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УдмуртАгроТех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». Задолженность общества по арендной плате составляет 7 421,0 тыс. руб. и пени в размере 1350,5 тыс. руб. Также огромную задолженность имеют организации, ИП и граждане, в отношении которых введены процедуры банкротства. </w:t>
      </w:r>
    </w:p>
    <w:p w:rsidR="00E3634E" w:rsidRPr="00EF58AF" w:rsidRDefault="00E3634E" w:rsidP="00E3634E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По состоянию на 01.07.2019 года имеется 833 действующих договора аренды земельных участков. В 2019 </w:t>
      </w:r>
      <w:r w:rsidR="006004B4" w:rsidRPr="00EF58AF">
        <w:rPr>
          <w:rFonts w:asciiTheme="minorHAnsi" w:hAnsiTheme="minorHAnsi" w:cstheme="minorHAnsi"/>
          <w:sz w:val="22"/>
          <w:szCs w:val="22"/>
        </w:rPr>
        <w:t xml:space="preserve">году заключен 31 договор аренды, </w:t>
      </w:r>
      <w:r w:rsidRPr="00EF58AF">
        <w:rPr>
          <w:rFonts w:asciiTheme="minorHAnsi" w:hAnsiTheme="minorHAnsi" w:cstheme="minorHAnsi"/>
          <w:sz w:val="22"/>
          <w:szCs w:val="22"/>
        </w:rPr>
        <w:t>расторгнуто</w:t>
      </w:r>
      <w:r w:rsidR="006004B4" w:rsidRPr="00EF58AF">
        <w:rPr>
          <w:rFonts w:asciiTheme="minorHAnsi" w:hAnsiTheme="minorHAnsi" w:cstheme="minorHAnsi"/>
          <w:sz w:val="22"/>
          <w:szCs w:val="22"/>
        </w:rPr>
        <w:t>-11</w:t>
      </w:r>
      <w:r w:rsidRPr="00EF58AF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E3634E" w:rsidRPr="00EF58AF" w:rsidRDefault="00E3634E" w:rsidP="00E3634E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Выполнение плана по доходам от сдачи в аренду муниципального имущества состав</w:t>
      </w:r>
      <w:r w:rsidR="006004B4" w:rsidRPr="00EF58AF">
        <w:rPr>
          <w:rFonts w:asciiTheme="minorHAnsi" w:hAnsiTheme="minorHAnsi" w:cstheme="minorHAnsi"/>
          <w:sz w:val="22"/>
          <w:szCs w:val="22"/>
        </w:rPr>
        <w:t>ило</w:t>
      </w:r>
      <w:r w:rsidRPr="00EF58AF">
        <w:rPr>
          <w:rFonts w:asciiTheme="minorHAnsi" w:hAnsiTheme="minorHAnsi" w:cstheme="minorHAnsi"/>
          <w:sz w:val="22"/>
          <w:szCs w:val="22"/>
        </w:rPr>
        <w:t xml:space="preserve"> 42 %. Задолженность по аренде имущества составляет 224,3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тыс</w:t>
      </w:r>
      <w:proofErr w:type="gramStart"/>
      <w:r w:rsidRPr="00EF58AF">
        <w:rPr>
          <w:rFonts w:asciiTheme="minorHAnsi" w:hAnsiTheme="minorHAnsi" w:cstheme="minorHAnsi"/>
          <w:sz w:val="22"/>
          <w:szCs w:val="22"/>
        </w:rPr>
        <w:t>.р</w:t>
      </w:r>
      <w:proofErr w:type="gramEnd"/>
      <w:r w:rsidRPr="00EF58AF">
        <w:rPr>
          <w:rFonts w:asciiTheme="minorHAnsi" w:hAnsiTheme="minorHAnsi" w:cstheme="minorHAnsi"/>
          <w:sz w:val="22"/>
          <w:szCs w:val="22"/>
        </w:rPr>
        <w:t>уб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. </w:t>
      </w:r>
      <w:r w:rsidR="006004B4" w:rsidRPr="00EF58AF">
        <w:rPr>
          <w:rFonts w:asciiTheme="minorHAnsi" w:hAnsiTheme="minorHAnsi" w:cstheme="minorHAnsi"/>
          <w:sz w:val="22"/>
          <w:szCs w:val="22"/>
        </w:rPr>
        <w:t xml:space="preserve">За отчетный период предъявлено </w:t>
      </w:r>
      <w:r w:rsidRPr="00EF58AF">
        <w:rPr>
          <w:rFonts w:asciiTheme="minorHAnsi" w:hAnsiTheme="minorHAnsi" w:cstheme="minorHAnsi"/>
          <w:sz w:val="22"/>
          <w:szCs w:val="22"/>
        </w:rPr>
        <w:t>должникам 15 претензий на общую сумму 203 тыс. руб., удовлетворено претензий на общую сумму 103 тыс. руб.</w:t>
      </w:r>
    </w:p>
    <w:p w:rsidR="00E3634E" w:rsidRPr="00EF58AF" w:rsidRDefault="00E3634E" w:rsidP="00E3634E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Доходы от продажи земельных уча</w:t>
      </w:r>
      <w:r w:rsidR="000E0086">
        <w:rPr>
          <w:rFonts w:asciiTheme="minorHAnsi" w:hAnsiTheme="minorHAnsi" w:cstheme="minorHAnsi"/>
          <w:sz w:val="22"/>
          <w:szCs w:val="22"/>
        </w:rPr>
        <w:t>стков составили 320,1 тыс. руб.</w:t>
      </w:r>
      <w:r w:rsidRPr="00EF58AF">
        <w:rPr>
          <w:rFonts w:asciiTheme="minorHAnsi" w:hAnsiTheme="minorHAnsi" w:cstheme="minorHAnsi"/>
          <w:sz w:val="22"/>
          <w:szCs w:val="22"/>
        </w:rPr>
        <w:t xml:space="preserve">  Всего с начала года продано 25 земельных участков.</w:t>
      </w:r>
    </w:p>
    <w:p w:rsidR="00E3634E" w:rsidRPr="00EF58AF" w:rsidRDefault="00E3634E" w:rsidP="00E3634E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Можгинским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районным муниципальным унитарным землеустроительным предприятием по результатам 2018 года получен убыток. Таким образом, </w:t>
      </w:r>
      <w:proofErr w:type="gramStart"/>
      <w:r w:rsidRPr="00EF58AF">
        <w:rPr>
          <w:rFonts w:asciiTheme="minorHAnsi" w:hAnsiTheme="minorHAnsi" w:cstheme="minorHAnsi"/>
          <w:sz w:val="22"/>
          <w:szCs w:val="22"/>
        </w:rPr>
        <w:t>часть прибыли муниципальных предприятий, остающаяся после уплаты налогов и сборов в бюджет не поступи</w:t>
      </w:r>
      <w:r w:rsidR="006004B4" w:rsidRPr="00EF58AF">
        <w:rPr>
          <w:rFonts w:asciiTheme="minorHAnsi" w:hAnsiTheme="minorHAnsi" w:cstheme="minorHAnsi"/>
          <w:sz w:val="22"/>
          <w:szCs w:val="22"/>
        </w:rPr>
        <w:t>ла</w:t>
      </w:r>
      <w:proofErr w:type="gramEnd"/>
      <w:r w:rsidRPr="00EF58AF">
        <w:rPr>
          <w:rFonts w:asciiTheme="minorHAnsi" w:hAnsiTheme="minorHAnsi" w:cstheme="minorHAnsi"/>
          <w:sz w:val="22"/>
          <w:szCs w:val="22"/>
        </w:rPr>
        <w:t>.</w:t>
      </w:r>
    </w:p>
    <w:p w:rsidR="00E3634E" w:rsidRPr="00EF58AF" w:rsidRDefault="00E3634E" w:rsidP="00E3634E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Платы за наем муниципального жилья поступило 65,9 тыс. руб., задолженность по состоянию на 01.07.2019 составляет 447,2 тыс. руб., направлено 14 претензий на общую сумму 73 тыс. руб., удовлетворена 1 претензия на сумму 3 тыс. руб., 6 претензий удовлетворено частично на сумму 11,3 тыс. руб., направлен один иск на сумму 23,7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тыс</w:t>
      </w:r>
      <w:proofErr w:type="gramStart"/>
      <w:r w:rsidRPr="00EF58AF">
        <w:rPr>
          <w:rFonts w:asciiTheme="minorHAnsi" w:hAnsiTheme="minorHAnsi" w:cstheme="minorHAnsi"/>
          <w:sz w:val="22"/>
          <w:szCs w:val="22"/>
        </w:rPr>
        <w:t>.р</w:t>
      </w:r>
      <w:proofErr w:type="gramEnd"/>
      <w:r w:rsidRPr="00EF58AF">
        <w:rPr>
          <w:rFonts w:asciiTheme="minorHAnsi" w:hAnsiTheme="minorHAnsi" w:cstheme="minorHAnsi"/>
          <w:sz w:val="22"/>
          <w:szCs w:val="22"/>
        </w:rPr>
        <w:t>уб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., судом удовлетворен.   </w:t>
      </w:r>
    </w:p>
    <w:p w:rsidR="00E3634E" w:rsidRPr="00EF58AF" w:rsidRDefault="00E3634E" w:rsidP="00E3634E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Продолжается работа по признанию права собственности на бесхозяйные недвижимые объекты. В отчетном периоде поставлено на учет 8 объектов, право собственности муниципального образования «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Можгинский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район» зарегистрировано на 13 бесхозяйных объектов, из них три объекта для продажи, два – для предоставления в аренду. </w:t>
      </w:r>
    </w:p>
    <w:p w:rsidR="00E3634E" w:rsidRPr="00EF58AF" w:rsidRDefault="00E3634E" w:rsidP="00E3634E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За отчетный период было проведено 13 </w:t>
      </w:r>
      <w:r w:rsidR="0029393A" w:rsidRPr="00EF58AF">
        <w:rPr>
          <w:rFonts w:asciiTheme="minorHAnsi" w:hAnsiTheme="minorHAnsi" w:cstheme="minorHAnsi"/>
          <w:sz w:val="22"/>
          <w:szCs w:val="22"/>
        </w:rPr>
        <w:t>в</w:t>
      </w:r>
      <w:r w:rsidRPr="00EF58AF">
        <w:rPr>
          <w:rFonts w:asciiTheme="minorHAnsi" w:hAnsiTheme="minorHAnsi" w:cstheme="minorHAnsi"/>
          <w:sz w:val="22"/>
          <w:szCs w:val="22"/>
        </w:rPr>
        <w:t xml:space="preserve">ыездных рейдовых осмотров земельных участков по представлениям глав сельских поселений района и по жалобам граждан. По итогам осмотров составлены акты,  также отправлены письма с требованием о вывозе лесоматериалов  собственникам лесоматериалов, складированных на землях общего пользования и об устранении выявленных нарушений. На 01 июля 2019 года проведено 11 плановых проверок в рамках муниципального земельного контроля, в отношении 7 субъектов выявлены нарушения, направлены предписания об устранении выявленных нарушений, материалы проверок направлены в Управление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Росреестра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по УР. За </w:t>
      </w:r>
      <w:r w:rsidR="0029393A" w:rsidRPr="00EF58AF">
        <w:rPr>
          <w:rFonts w:asciiTheme="minorHAnsi" w:hAnsiTheme="minorHAnsi" w:cstheme="minorHAnsi"/>
          <w:sz w:val="22"/>
          <w:szCs w:val="22"/>
        </w:rPr>
        <w:t xml:space="preserve">отчетный период </w:t>
      </w:r>
      <w:r w:rsidRPr="00EF58AF">
        <w:rPr>
          <w:rFonts w:asciiTheme="minorHAnsi" w:hAnsiTheme="minorHAnsi" w:cstheme="minorHAnsi"/>
          <w:sz w:val="22"/>
          <w:szCs w:val="22"/>
        </w:rPr>
        <w:t xml:space="preserve">Управлением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Росреестра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по УР наложены штрафы на общую сумму 20 тыс. руб. </w:t>
      </w:r>
    </w:p>
    <w:p w:rsidR="00E3634E" w:rsidRPr="00EF58AF" w:rsidRDefault="00E3634E" w:rsidP="00AD2FE4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62BDC" w:rsidRPr="00AD2FE4" w:rsidRDefault="005004CC" w:rsidP="00AD2FE4">
      <w:pPr>
        <w:ind w:left="-142"/>
        <w:rPr>
          <w:rFonts w:asciiTheme="minorHAnsi" w:hAnsiTheme="minorHAnsi" w:cstheme="minorHAnsi"/>
          <w:b/>
          <w:color w:val="4F6228" w:themeColor="accent3" w:themeShade="80"/>
          <w:sz w:val="28"/>
          <w:szCs w:val="28"/>
        </w:rPr>
      </w:pPr>
      <w:r w:rsidRPr="00F62BDC">
        <w:rPr>
          <w:rFonts w:asciiTheme="minorHAnsi" w:hAnsiTheme="minorHAnsi" w:cstheme="minorHAnsi"/>
          <w:b/>
          <w:color w:val="4F6228" w:themeColor="accent3" w:themeShade="80"/>
          <w:sz w:val="22"/>
          <w:szCs w:val="22"/>
        </w:rPr>
        <w:t xml:space="preserve">    </w:t>
      </w:r>
      <w:r w:rsidR="00AB4299" w:rsidRPr="00F62BDC">
        <w:rPr>
          <w:rFonts w:asciiTheme="minorHAnsi" w:hAnsiTheme="minorHAnsi" w:cstheme="minorHAnsi"/>
          <w:b/>
          <w:color w:val="4F6228" w:themeColor="accent3" w:themeShade="80"/>
          <w:sz w:val="28"/>
          <w:szCs w:val="28"/>
        </w:rPr>
        <w:t>Строительство, транспорт и связь</w:t>
      </w:r>
    </w:p>
    <w:p w:rsidR="00BE1510" w:rsidRDefault="00F62BDC" w:rsidP="00BE1510">
      <w:pPr>
        <w:ind w:left="-142" w:firstLine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</w:t>
      </w:r>
      <w:r w:rsidR="00BE1510" w:rsidRPr="00EF58AF">
        <w:rPr>
          <w:rFonts w:asciiTheme="minorHAnsi" w:hAnsiTheme="minorHAnsi" w:cstheme="minorHAnsi"/>
          <w:sz w:val="22"/>
          <w:szCs w:val="22"/>
        </w:rPr>
        <w:t xml:space="preserve">За отчетный период в части исполнения задания по вводу жилья введено в эксплуатацию 49 индивидуальных жилых домов, общей площадью  </w:t>
      </w:r>
      <w:smartTag w:uri="urn:schemas-microsoft-com:office:smarttags" w:element="metricconverter">
        <w:smartTagPr>
          <w:attr w:name="ProductID" w:val="4703 кв. м"/>
        </w:smartTagPr>
        <w:r w:rsidR="00BE1510" w:rsidRPr="00EF58AF">
          <w:rPr>
            <w:rFonts w:asciiTheme="minorHAnsi" w:hAnsiTheme="minorHAnsi" w:cstheme="minorHAnsi"/>
            <w:sz w:val="22"/>
            <w:szCs w:val="22"/>
          </w:rPr>
          <w:t>4703 кв. м</w:t>
        </w:r>
      </w:smartTag>
      <w:r w:rsidR="00BE1510" w:rsidRPr="00EF58AF">
        <w:rPr>
          <w:rFonts w:asciiTheme="minorHAnsi" w:hAnsiTheme="minorHAnsi" w:cstheme="minorHAnsi"/>
          <w:sz w:val="22"/>
          <w:szCs w:val="22"/>
        </w:rPr>
        <w:t xml:space="preserve">., что составило 109,5 % к уровню прошлого года (план на 2019 год  - </w:t>
      </w:r>
      <w:smartTag w:uri="urn:schemas-microsoft-com:office:smarttags" w:element="metricconverter">
        <w:smartTagPr>
          <w:attr w:name="ProductID" w:val="7450 кв. м"/>
        </w:smartTagPr>
        <w:r w:rsidR="00BE1510" w:rsidRPr="00EF58AF">
          <w:rPr>
            <w:rFonts w:asciiTheme="minorHAnsi" w:hAnsiTheme="minorHAnsi" w:cstheme="minorHAnsi"/>
            <w:sz w:val="22"/>
            <w:szCs w:val="22"/>
          </w:rPr>
          <w:t>7450 кв. м</w:t>
        </w:r>
      </w:smartTag>
      <w:r w:rsidR="00BE1510" w:rsidRPr="00EF58AF">
        <w:rPr>
          <w:rFonts w:asciiTheme="minorHAnsi" w:hAnsiTheme="minorHAnsi" w:cstheme="minorHAnsi"/>
          <w:sz w:val="22"/>
          <w:szCs w:val="22"/>
        </w:rPr>
        <w:t>.</w:t>
      </w:r>
      <w:proofErr w:type="gramStart"/>
      <w:r w:rsidR="00BE1510" w:rsidRPr="00EF58AF">
        <w:rPr>
          <w:rFonts w:asciiTheme="minorHAnsi" w:hAnsiTheme="minorHAnsi" w:cstheme="minorHAnsi"/>
          <w:sz w:val="22"/>
          <w:szCs w:val="22"/>
        </w:rPr>
        <w:t xml:space="preserve"> )</w:t>
      </w:r>
      <w:proofErr w:type="gramEnd"/>
      <w:r w:rsidR="00BE1510" w:rsidRPr="00EF58AF">
        <w:rPr>
          <w:rFonts w:asciiTheme="minorHAnsi" w:hAnsiTheme="minorHAnsi" w:cstheme="minorHAnsi"/>
          <w:sz w:val="22"/>
          <w:szCs w:val="22"/>
        </w:rPr>
        <w:t>.</w:t>
      </w:r>
    </w:p>
    <w:p w:rsidR="00226B93" w:rsidRPr="00EF58AF" w:rsidRDefault="00226B93" w:rsidP="00BE1510">
      <w:pPr>
        <w:ind w:left="-142" w:firstLine="142"/>
        <w:jc w:val="both"/>
        <w:rPr>
          <w:rFonts w:asciiTheme="minorHAnsi" w:hAnsiTheme="minorHAnsi" w:cstheme="minorHAnsi"/>
          <w:sz w:val="22"/>
          <w:szCs w:val="22"/>
        </w:rPr>
      </w:pPr>
    </w:p>
    <w:p w:rsidR="00C93E64" w:rsidRPr="00EF58AF" w:rsidRDefault="008836C5" w:rsidP="00BE1510">
      <w:pPr>
        <w:ind w:left="-142" w:firstLine="142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noProof/>
          <w:sz w:val="22"/>
          <w:szCs w:val="22"/>
        </w:rPr>
        <w:lastRenderedPageBreak/>
        <w:drawing>
          <wp:inline distT="0" distB="0" distL="0" distR="0">
            <wp:extent cx="5925032" cy="2948026"/>
            <wp:effectExtent l="0" t="0" r="0" b="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E1510" w:rsidRDefault="00BE1510" w:rsidP="00BE1510">
      <w:pPr>
        <w:ind w:left="-142" w:firstLine="142"/>
        <w:jc w:val="both"/>
        <w:rPr>
          <w:rFonts w:asciiTheme="minorHAnsi" w:hAnsiTheme="minorHAnsi" w:cstheme="minorHAnsi"/>
          <w:sz w:val="22"/>
          <w:szCs w:val="22"/>
        </w:rPr>
      </w:pPr>
    </w:p>
    <w:p w:rsidR="00226B93" w:rsidRPr="00EF58AF" w:rsidRDefault="00226B93" w:rsidP="00BE1510">
      <w:pPr>
        <w:ind w:left="-142" w:firstLine="142"/>
        <w:jc w:val="both"/>
        <w:rPr>
          <w:rFonts w:asciiTheme="minorHAnsi" w:hAnsiTheme="minorHAnsi" w:cstheme="minorHAnsi"/>
          <w:sz w:val="22"/>
          <w:szCs w:val="22"/>
        </w:rPr>
      </w:pPr>
    </w:p>
    <w:p w:rsidR="00BE1510" w:rsidRPr="00EF58AF" w:rsidRDefault="00BE1510" w:rsidP="00BE1510">
      <w:pPr>
        <w:pStyle w:val="ae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84"/>
        <w:gridCol w:w="994"/>
        <w:gridCol w:w="993"/>
        <w:gridCol w:w="992"/>
        <w:gridCol w:w="992"/>
        <w:gridCol w:w="2410"/>
      </w:tblGrid>
      <w:tr w:rsidR="00BE1510" w:rsidRPr="00EF58AF" w:rsidTr="00BE1510">
        <w:trPr>
          <w:trHeight w:val="547"/>
          <w:tblHeader/>
        </w:trPr>
        <w:tc>
          <w:tcPr>
            <w:tcW w:w="567" w:type="dxa"/>
            <w:vMerge w:val="restart"/>
            <w:shd w:val="clear" w:color="auto" w:fill="EAF1DD"/>
          </w:tcPr>
          <w:p w:rsidR="00BE1510" w:rsidRPr="00EF58AF" w:rsidRDefault="00BE1510" w:rsidP="00BE1510">
            <w:pPr>
              <w:pStyle w:val="af4"/>
              <w:jc w:val="center"/>
              <w:rPr>
                <w:rStyle w:val="FontStyle17"/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Style w:val="FontStyle17"/>
                <w:rFonts w:asciiTheme="minorHAnsi" w:hAnsiTheme="minorHAnsi" w:cstheme="minorHAnsi"/>
                <w:sz w:val="22"/>
                <w:szCs w:val="22"/>
              </w:rPr>
              <w:t>№</w:t>
            </w:r>
          </w:p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п/п</w:t>
            </w:r>
          </w:p>
        </w:tc>
        <w:tc>
          <w:tcPr>
            <w:tcW w:w="3684" w:type="dxa"/>
            <w:vMerge w:val="restart"/>
            <w:shd w:val="clear" w:color="auto" w:fill="EAF1DD"/>
          </w:tcPr>
          <w:p w:rsidR="00BE1510" w:rsidRPr="00EF58AF" w:rsidRDefault="00BE1510" w:rsidP="00BE1510">
            <w:pPr>
              <w:pStyle w:val="af4"/>
              <w:jc w:val="center"/>
              <w:rPr>
                <w:rStyle w:val="FontStyle17"/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Style w:val="FontStyle17"/>
                <w:rFonts w:asciiTheme="minorHAnsi" w:hAnsiTheme="minorHAnsi" w:cstheme="minorHAnsi"/>
                <w:sz w:val="22"/>
                <w:szCs w:val="22"/>
              </w:rPr>
              <w:t>Наименование объекта</w:t>
            </w:r>
          </w:p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E1510" w:rsidRPr="00EF58AF" w:rsidRDefault="00BE1510" w:rsidP="00BE1510">
            <w:pPr>
              <w:tabs>
                <w:tab w:val="left" w:pos="249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994" w:type="dxa"/>
            <w:vMerge w:val="restart"/>
            <w:shd w:val="clear" w:color="auto" w:fill="EAF1DD"/>
          </w:tcPr>
          <w:p w:rsidR="00BE1510" w:rsidRPr="00EF58AF" w:rsidRDefault="00BE1510" w:rsidP="00BE1510">
            <w:pPr>
              <w:pStyle w:val="af4"/>
              <w:jc w:val="center"/>
              <w:rPr>
                <w:rFonts w:asciiTheme="minorHAnsi" w:eastAsia="HiddenHorzOCR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eastAsia="HiddenHorzOCR" w:hAnsiTheme="minorHAnsi" w:cstheme="minorHAnsi"/>
                <w:sz w:val="22"/>
                <w:szCs w:val="22"/>
              </w:rPr>
              <w:t>План</w:t>
            </w:r>
          </w:p>
          <w:p w:rsidR="00BE1510" w:rsidRPr="00EF58AF" w:rsidRDefault="00BE1510" w:rsidP="00BE1510">
            <w:pPr>
              <w:pStyle w:val="af4"/>
              <w:jc w:val="center"/>
              <w:rPr>
                <w:rStyle w:val="FontStyle17"/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eastAsia="HiddenHorzOCR" w:hAnsiTheme="minorHAnsi" w:cstheme="minorHAnsi"/>
                <w:sz w:val="22"/>
                <w:szCs w:val="22"/>
              </w:rPr>
              <w:t>тыс. руб.</w:t>
            </w:r>
          </w:p>
        </w:tc>
        <w:tc>
          <w:tcPr>
            <w:tcW w:w="993" w:type="dxa"/>
            <w:vMerge w:val="restart"/>
            <w:shd w:val="clear" w:color="auto" w:fill="EAF1DD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МК</w:t>
            </w:r>
          </w:p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тыс. руб.</w:t>
            </w:r>
          </w:p>
        </w:tc>
        <w:tc>
          <w:tcPr>
            <w:tcW w:w="1984" w:type="dxa"/>
            <w:gridSpan w:val="2"/>
            <w:shd w:val="clear" w:color="auto" w:fill="EAF1DD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Факт оплаты</w:t>
            </w:r>
          </w:p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тыс. руб.</w:t>
            </w:r>
          </w:p>
        </w:tc>
        <w:tc>
          <w:tcPr>
            <w:tcW w:w="2410" w:type="dxa"/>
            <w:vMerge w:val="restart"/>
            <w:shd w:val="clear" w:color="auto" w:fill="EAF1DD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Примечание </w:t>
            </w:r>
          </w:p>
          <w:p w:rsidR="00BE1510" w:rsidRPr="00EF58AF" w:rsidRDefault="00BE1510" w:rsidP="00BE1510">
            <w:pPr>
              <w:ind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510" w:rsidRPr="00EF58AF" w:rsidTr="00BE1510">
        <w:trPr>
          <w:trHeight w:val="274"/>
          <w:tblHeader/>
        </w:trPr>
        <w:tc>
          <w:tcPr>
            <w:tcW w:w="567" w:type="dxa"/>
            <w:vMerge/>
          </w:tcPr>
          <w:p w:rsidR="00BE1510" w:rsidRPr="00EF58AF" w:rsidRDefault="00BE1510" w:rsidP="00BE1510">
            <w:pPr>
              <w:pStyle w:val="af4"/>
              <w:jc w:val="center"/>
              <w:rPr>
                <w:rStyle w:val="FontStyle17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4" w:type="dxa"/>
            <w:vMerge/>
          </w:tcPr>
          <w:p w:rsidR="00BE1510" w:rsidRPr="00EF58AF" w:rsidRDefault="00BE1510" w:rsidP="00BE1510">
            <w:pPr>
              <w:pStyle w:val="af4"/>
              <w:jc w:val="center"/>
              <w:rPr>
                <w:rStyle w:val="FontStyle17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4" w:type="dxa"/>
            <w:vMerge/>
          </w:tcPr>
          <w:p w:rsidR="00BE1510" w:rsidRPr="00EF58AF" w:rsidRDefault="00BE1510" w:rsidP="00BE1510">
            <w:pPr>
              <w:pStyle w:val="af4"/>
              <w:jc w:val="center"/>
              <w:rPr>
                <w:rFonts w:asciiTheme="minorHAnsi" w:eastAsia="HiddenHorzOCR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EAF1DD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Бюджет УР</w:t>
            </w:r>
          </w:p>
        </w:tc>
        <w:tc>
          <w:tcPr>
            <w:tcW w:w="992" w:type="dxa"/>
            <w:shd w:val="clear" w:color="auto" w:fill="EAF1DD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Бюджет </w:t>
            </w:r>
          </w:p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</w:t>
            </w:r>
          </w:p>
        </w:tc>
        <w:tc>
          <w:tcPr>
            <w:tcW w:w="2410" w:type="dxa"/>
            <w:vMerge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510" w:rsidRPr="00EF58AF" w:rsidTr="00BE1510">
        <w:tc>
          <w:tcPr>
            <w:tcW w:w="4251" w:type="dxa"/>
            <w:gridSpan w:val="2"/>
          </w:tcPr>
          <w:p w:rsidR="00BE1510" w:rsidRPr="00EF58AF" w:rsidRDefault="00BE1510" w:rsidP="00BE1510">
            <w:pPr>
              <w:pStyle w:val="af4"/>
              <w:jc w:val="left"/>
              <w:rPr>
                <w:rStyle w:val="FontStyle17"/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Style w:val="FontStyle17"/>
                <w:rFonts w:asciiTheme="minorHAnsi" w:hAnsiTheme="minorHAnsi" w:cstheme="minorHAnsi"/>
                <w:b/>
                <w:sz w:val="22"/>
                <w:szCs w:val="22"/>
              </w:rPr>
              <w:t>Строительство</w:t>
            </w:r>
          </w:p>
        </w:tc>
        <w:tc>
          <w:tcPr>
            <w:tcW w:w="994" w:type="dxa"/>
          </w:tcPr>
          <w:p w:rsidR="00BE1510" w:rsidRPr="00EF58AF" w:rsidRDefault="00BE1510" w:rsidP="00BE1510">
            <w:pPr>
              <w:pStyle w:val="af4"/>
              <w:jc w:val="center"/>
              <w:rPr>
                <w:rFonts w:asciiTheme="minorHAnsi" w:eastAsia="HiddenHorzOCR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510" w:rsidRPr="00EF58AF" w:rsidTr="00BE1510">
        <w:tc>
          <w:tcPr>
            <w:tcW w:w="567" w:type="dxa"/>
          </w:tcPr>
          <w:p w:rsidR="00BE1510" w:rsidRPr="00EF58AF" w:rsidRDefault="00BE1510" w:rsidP="00BE1510">
            <w:pPr>
              <w:pStyle w:val="af4"/>
              <w:jc w:val="left"/>
              <w:rPr>
                <w:rStyle w:val="FontStyle17"/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Style w:val="FontStyle17"/>
                <w:rFonts w:asciiTheme="minorHAnsi" w:hAnsiTheme="minorHAnsi" w:cstheme="minorHAnsi"/>
                <w:sz w:val="22"/>
                <w:szCs w:val="22"/>
              </w:rPr>
              <w:t>1</w:t>
            </w:r>
          </w:p>
          <w:p w:rsidR="00BE1510" w:rsidRPr="00EF58AF" w:rsidRDefault="00BE1510" w:rsidP="00BE1510">
            <w:pPr>
              <w:pStyle w:val="af4"/>
              <w:jc w:val="left"/>
              <w:rPr>
                <w:rStyle w:val="FontStyle17"/>
                <w:rFonts w:asciiTheme="minorHAnsi" w:hAnsiTheme="minorHAnsi" w:cstheme="minorHAnsi"/>
                <w:sz w:val="22"/>
                <w:szCs w:val="22"/>
              </w:rPr>
            </w:pPr>
          </w:p>
          <w:p w:rsidR="00BE1510" w:rsidRPr="00EF58AF" w:rsidRDefault="00BE1510" w:rsidP="00BE1510">
            <w:pPr>
              <w:pStyle w:val="af4"/>
              <w:jc w:val="left"/>
              <w:rPr>
                <w:rStyle w:val="FontStyle17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4" w:type="dxa"/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both"/>
              <w:rPr>
                <w:rFonts w:asciiTheme="minorHAnsi" w:eastAsia="HiddenHorzOCR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eastAsia="HiddenHorzOCR" w:hAnsiTheme="minorHAnsi" w:cstheme="minorHAnsi"/>
                <w:sz w:val="22"/>
                <w:szCs w:val="22"/>
              </w:rPr>
              <w:t>Реконструкция крыши здания МБОУ «</w:t>
            </w:r>
            <w:proofErr w:type="spellStart"/>
            <w:r w:rsidRPr="00EF58AF">
              <w:rPr>
                <w:rFonts w:asciiTheme="minorHAnsi" w:eastAsia="HiddenHorzOCR" w:hAnsiTheme="minorHAnsi" w:cstheme="minorHAnsi"/>
                <w:sz w:val="22"/>
                <w:szCs w:val="22"/>
              </w:rPr>
              <w:t>Большеучинская</w:t>
            </w:r>
            <w:proofErr w:type="spellEnd"/>
            <w:r w:rsidRPr="00EF58AF">
              <w:rPr>
                <w:rFonts w:asciiTheme="minorHAnsi" w:eastAsia="HiddenHorzOCR" w:hAnsiTheme="minorHAnsi" w:cstheme="minorHAnsi"/>
                <w:sz w:val="22"/>
                <w:szCs w:val="22"/>
              </w:rPr>
              <w:t xml:space="preserve"> СОШ» в с. Большая Уча </w:t>
            </w:r>
            <w:proofErr w:type="spellStart"/>
            <w:r w:rsidRPr="00EF58AF">
              <w:rPr>
                <w:rFonts w:asciiTheme="minorHAnsi" w:eastAsia="HiddenHorzOCR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eastAsia="HiddenHorzOCR" w:hAnsiTheme="minorHAnsi" w:cstheme="minorHAnsi"/>
                <w:sz w:val="22"/>
                <w:szCs w:val="22"/>
              </w:rPr>
              <w:t xml:space="preserve"> района (долевое участие Правительства УР)</w:t>
            </w:r>
          </w:p>
        </w:tc>
        <w:tc>
          <w:tcPr>
            <w:tcW w:w="994" w:type="dxa"/>
          </w:tcPr>
          <w:p w:rsidR="00BE1510" w:rsidRPr="00EF58AF" w:rsidRDefault="00BE1510" w:rsidP="00BE1510">
            <w:pPr>
              <w:jc w:val="center"/>
              <w:rPr>
                <w:rFonts w:asciiTheme="minorHAnsi" w:eastAsia="HiddenHorzOCR" w:hAnsiTheme="minorHAnsi" w:cstheme="minorHAnsi"/>
                <w:sz w:val="22"/>
                <w:szCs w:val="22"/>
              </w:rPr>
            </w:pPr>
            <w:r w:rsidRPr="00EF58AF">
              <w:rPr>
                <w:rStyle w:val="FontStyle17"/>
                <w:rFonts w:asciiTheme="minorHAnsi" w:hAnsiTheme="minorHAnsi" w:cstheme="minorHAnsi"/>
                <w:sz w:val="22"/>
                <w:szCs w:val="22"/>
              </w:rPr>
              <w:t>1 083,00</w:t>
            </w:r>
          </w:p>
        </w:tc>
        <w:tc>
          <w:tcPr>
            <w:tcW w:w="993" w:type="dxa"/>
          </w:tcPr>
          <w:p w:rsidR="00BE1510" w:rsidRPr="00EF58AF" w:rsidRDefault="00BE1510" w:rsidP="00BE1510">
            <w:pPr>
              <w:pStyle w:val="af4"/>
              <w:jc w:val="center"/>
              <w:rPr>
                <w:rFonts w:asciiTheme="minorHAnsi" w:eastAsia="HiddenHorzOCR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:rsidR="00BE1510" w:rsidRPr="00EF58AF" w:rsidRDefault="00BE1510" w:rsidP="00BE1510">
            <w:pPr>
              <w:pStyle w:val="af4"/>
              <w:jc w:val="center"/>
              <w:rPr>
                <w:rFonts w:asciiTheme="minorHAnsi" w:eastAsia="HiddenHorzOCR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1 082,892</w:t>
            </w:r>
          </w:p>
        </w:tc>
        <w:tc>
          <w:tcPr>
            <w:tcW w:w="992" w:type="dxa"/>
          </w:tcPr>
          <w:p w:rsidR="00BE1510" w:rsidRPr="00EF58AF" w:rsidRDefault="00BE1510" w:rsidP="00BE1510">
            <w:pPr>
              <w:pStyle w:val="af4"/>
              <w:jc w:val="center"/>
              <w:rPr>
                <w:rFonts w:asciiTheme="minorHAnsi" w:eastAsia="HiddenHorzOCR" w:hAnsiTheme="minorHAnsi" w:cstheme="minorHAnsi"/>
                <w:sz w:val="22"/>
                <w:szCs w:val="22"/>
              </w:rPr>
            </w:pPr>
            <w:r w:rsidRPr="00EF58AF">
              <w:rPr>
                <w:rStyle w:val="FontStyle17"/>
                <w:rFonts w:asciiTheme="minorHAnsi" w:hAnsiTheme="minorHAnsi" w:cstheme="minorHAnsi"/>
                <w:sz w:val="22"/>
                <w:szCs w:val="22"/>
              </w:rPr>
              <w:t>0,108</w:t>
            </w:r>
          </w:p>
        </w:tc>
        <w:tc>
          <w:tcPr>
            <w:tcW w:w="2410" w:type="dxa"/>
          </w:tcPr>
          <w:p w:rsidR="00BE1510" w:rsidRPr="00EF58AF" w:rsidRDefault="00BE1510" w:rsidP="00BE151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ООО «Дельта-Строй» </w:t>
            </w:r>
          </w:p>
        </w:tc>
      </w:tr>
      <w:tr w:rsidR="00BE1510" w:rsidRPr="00EF58AF" w:rsidTr="00BE1510">
        <w:tc>
          <w:tcPr>
            <w:tcW w:w="567" w:type="dxa"/>
          </w:tcPr>
          <w:p w:rsidR="00BE1510" w:rsidRPr="00EF58AF" w:rsidRDefault="00BE1510" w:rsidP="00BE1510">
            <w:pPr>
              <w:pStyle w:val="af4"/>
              <w:jc w:val="left"/>
              <w:rPr>
                <w:rStyle w:val="FontStyle17"/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684" w:type="dxa"/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both"/>
              <w:rPr>
                <w:rFonts w:asciiTheme="minorHAnsi" w:eastAsia="HiddenHorzOCR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eastAsia="HiddenHorzOCR" w:hAnsiTheme="minorHAnsi" w:cstheme="minorHAnsi"/>
                <w:b/>
                <w:sz w:val="22"/>
                <w:szCs w:val="22"/>
              </w:rPr>
              <w:t>ИТОГО:</w:t>
            </w:r>
          </w:p>
        </w:tc>
        <w:tc>
          <w:tcPr>
            <w:tcW w:w="994" w:type="dxa"/>
          </w:tcPr>
          <w:p w:rsidR="00BE1510" w:rsidRPr="00EF58AF" w:rsidRDefault="00BE1510" w:rsidP="00BE1510">
            <w:pPr>
              <w:pStyle w:val="af4"/>
              <w:jc w:val="center"/>
              <w:rPr>
                <w:rFonts w:asciiTheme="minorHAnsi" w:eastAsia="HiddenHorzOCR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BE1510" w:rsidRPr="00EF58AF" w:rsidRDefault="00BE1510" w:rsidP="00BE1510">
            <w:pPr>
              <w:pStyle w:val="af4"/>
              <w:jc w:val="center"/>
              <w:rPr>
                <w:rFonts w:asciiTheme="minorHAnsi" w:eastAsia="HiddenHorzOCR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510" w:rsidRPr="00EF58AF" w:rsidRDefault="00BE1510" w:rsidP="00BE1510">
            <w:pPr>
              <w:pStyle w:val="af4"/>
              <w:jc w:val="center"/>
              <w:rPr>
                <w:rFonts w:asciiTheme="minorHAnsi" w:eastAsia="HiddenHorzOCR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BE1510" w:rsidRPr="00EF58AF" w:rsidRDefault="00BE1510" w:rsidP="00BE1510">
            <w:pPr>
              <w:pStyle w:val="af4"/>
              <w:jc w:val="center"/>
              <w:rPr>
                <w:rFonts w:asciiTheme="minorHAnsi" w:eastAsia="HiddenHorzOCR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:rsidR="00BE1510" w:rsidRPr="00EF58AF" w:rsidRDefault="00BE1510" w:rsidP="00BE1510">
            <w:pPr>
              <w:pStyle w:val="af4"/>
              <w:jc w:val="center"/>
              <w:rPr>
                <w:rFonts w:asciiTheme="minorHAnsi" w:eastAsia="HiddenHorzOCR" w:hAnsiTheme="minorHAnsi" w:cstheme="minorHAnsi"/>
                <w:b/>
                <w:sz w:val="22"/>
                <w:szCs w:val="22"/>
              </w:rPr>
            </w:pPr>
          </w:p>
        </w:tc>
      </w:tr>
    </w:tbl>
    <w:p w:rsidR="00BE1510" w:rsidRPr="00EF58AF" w:rsidRDefault="00BE1510" w:rsidP="00BE1510">
      <w:pPr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E1510" w:rsidRPr="00EF58AF" w:rsidRDefault="00BE1510" w:rsidP="00BE1510">
      <w:pPr>
        <w:jc w:val="center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План (заявка)</w:t>
      </w:r>
    </w:p>
    <w:p w:rsidR="00BE1510" w:rsidRPr="00EF58AF" w:rsidRDefault="00BE1510" w:rsidP="00BE1510">
      <w:pPr>
        <w:jc w:val="center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капитального ремонта, финансируемых за счет бюджета Удмуртской Республики </w:t>
      </w:r>
    </w:p>
    <w:p w:rsidR="00BE1510" w:rsidRPr="00EF58AF" w:rsidRDefault="00BE1510" w:rsidP="00BE1510">
      <w:pPr>
        <w:jc w:val="center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на 2019 год (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Можгинский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район),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тыс.руб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>.</w:t>
      </w:r>
    </w:p>
    <w:p w:rsidR="00BE1510" w:rsidRPr="00EF58AF" w:rsidRDefault="00BE1510" w:rsidP="00BE151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38"/>
        <w:gridCol w:w="5713"/>
        <w:gridCol w:w="1276"/>
        <w:gridCol w:w="1276"/>
        <w:gridCol w:w="999"/>
      </w:tblGrid>
      <w:tr w:rsidR="00BE1510" w:rsidRPr="00EF58AF" w:rsidTr="00F62BDC">
        <w:trPr>
          <w:trHeight w:val="826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МО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Бюджет МО 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Бюджет УР тыс. руб.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Итого</w:t>
            </w:r>
          </w:p>
        </w:tc>
      </w:tr>
      <w:tr w:rsidR="00BE1510" w:rsidRPr="00EF58AF" w:rsidTr="00BE1510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Можгинский</w:t>
            </w:r>
            <w:proofErr w:type="spellEnd"/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район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10 573,64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71 242,57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85 912,11</w:t>
            </w:r>
          </w:p>
        </w:tc>
      </w:tr>
      <w:tr w:rsidR="00BE1510" w:rsidRPr="00EF58AF" w:rsidTr="00F62BDC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BE1510" w:rsidRPr="00EF58AF" w:rsidTr="00BE1510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17.1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Замена оконных блоков  в МБОУ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Большекибьинская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СОШ» в с. Большая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Кибья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3 412,94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3 412,94</w:t>
            </w:r>
          </w:p>
        </w:tc>
      </w:tr>
      <w:tr w:rsidR="00BE1510" w:rsidRPr="00EF58AF" w:rsidTr="00BE1510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17.2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Замена оконных блоков  в МБОУ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Большеучинская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СОШ» в с. Большая Уча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509,10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509,10</w:t>
            </w:r>
          </w:p>
        </w:tc>
      </w:tr>
      <w:tr w:rsidR="00BE1510" w:rsidRPr="00EF58AF" w:rsidTr="00BE1510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17.3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Капитальный ремонт кровли и замена оконных блоков в МКОУ "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Большеучинская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школа-интернат" в с. Большая Уча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1 794,76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478,53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2 273,29</w:t>
            </w:r>
          </w:p>
        </w:tc>
      </w:tr>
      <w:tr w:rsidR="00BE1510" w:rsidRPr="00EF58AF" w:rsidTr="00BE1510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17.4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Капитальный ремонт крыши и замена оконных блоков в МБОУ "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Большепудгинская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ООШ» в с. Большая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Пудга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4 726,84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4 726,84</w:t>
            </w:r>
          </w:p>
        </w:tc>
      </w:tr>
      <w:tr w:rsidR="00BE1510" w:rsidRPr="00EF58AF" w:rsidTr="00BE1510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17.5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Капитальный ремонт крыши и замена оконных блоков  в МБОУ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Большесибинская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ООШ» в д. Большие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Сибы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3 256,39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3 256,39</w:t>
            </w:r>
          </w:p>
        </w:tc>
      </w:tr>
      <w:tr w:rsidR="00BE1510" w:rsidRPr="00EF58AF" w:rsidTr="00BE1510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17.6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Капитальный ремонт крыши и замена оконных блоков  в </w:t>
            </w:r>
            <w:r w:rsidRPr="00EF58A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МБОУ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Вишурская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ООШ» в д. Нижний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Вишур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2 238,08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2 238,08</w:t>
            </w:r>
          </w:p>
        </w:tc>
      </w:tr>
      <w:tr w:rsidR="00BE1510" w:rsidRPr="00EF58AF" w:rsidTr="00BE1510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 xml:space="preserve"> 17.7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Капитальный ремонт крыши и замена оконных блоков  в МБОУ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Горнякская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СОШ» в с. Горняк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1 749,52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1 749,52</w:t>
            </w:r>
          </w:p>
        </w:tc>
      </w:tr>
      <w:tr w:rsidR="00BE1510" w:rsidRPr="00EF58AF" w:rsidTr="00BE1510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17.8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Капитальный ремонт кровли и замена оконных блоков в МБОУ "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Кватчинская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СОШ» в д.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Кватчи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2 253,59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2 253,59</w:t>
            </w:r>
          </w:p>
        </w:tc>
      </w:tr>
      <w:tr w:rsidR="00BE1510" w:rsidRPr="00EF58AF" w:rsidTr="00BE1510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17.9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Капитальный ремонт крыши и замена оконных блоков в МБОУ "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Комякская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ООШ» в д.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Комяк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1 204,58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2 017,14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3 221,72</w:t>
            </w:r>
          </w:p>
        </w:tc>
      </w:tr>
      <w:tr w:rsidR="00BE1510" w:rsidRPr="00EF58AF" w:rsidTr="00BE1510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17.10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Капитальный ремонт крыши и замена оконных блоков  в МБОУ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Ломеслудская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ООШ» в д.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Ломеслуд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1 117,62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883,39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2 001,01</w:t>
            </w:r>
          </w:p>
        </w:tc>
      </w:tr>
      <w:tr w:rsidR="00BE1510" w:rsidRPr="00EF58AF" w:rsidTr="00BE1510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17.11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Капитальный ремонт крыши и замена оконных блоков  в МБОУ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Люгинская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ООШ» в ст.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Люга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802,39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1 653,25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2 455,64</w:t>
            </w:r>
          </w:p>
        </w:tc>
      </w:tr>
      <w:tr w:rsidR="00BE1510" w:rsidRPr="00EF58AF" w:rsidTr="00BE1510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17.12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Капитальный ремонт крыши и замена оконных блоков  в МБОУ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Маловоложикьинская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СОШ» в с. Малая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Воложикья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3 497,23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3 497,23</w:t>
            </w:r>
          </w:p>
        </w:tc>
      </w:tr>
      <w:tr w:rsidR="00BE1510" w:rsidRPr="00EF58AF" w:rsidTr="00BE1510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17.13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Замена оконных блоков  в МБОУ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Малосюгинская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СОШ» в д. Малая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Сюга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2005,8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2 005,80</w:t>
            </w:r>
          </w:p>
        </w:tc>
      </w:tr>
      <w:tr w:rsidR="00BE1510" w:rsidRPr="00EF58AF" w:rsidTr="00BE1510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17.14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Замена оконных блоков  в МБОУ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Мельниковская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ООШ» в д. Мельниково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1403,95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1 403,95</w:t>
            </w:r>
          </w:p>
        </w:tc>
      </w:tr>
      <w:tr w:rsidR="00BE1510" w:rsidRPr="00EF58AF" w:rsidTr="00BE1510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17.15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Замена оконных блоков  в МБОУ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СОШ аграрного профиля» в с. Можга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2 797,70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2 797,70</w:t>
            </w:r>
          </w:p>
        </w:tc>
      </w:tr>
      <w:tr w:rsidR="00BE1510" w:rsidRPr="00EF58AF" w:rsidTr="00BE1510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17.16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Капитальный ремонт крыши и замена оконных блоков  в МБОУ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Нынекская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СОШ» в с.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Нынек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1 225,33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1 671,05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2 896,38</w:t>
            </w:r>
          </w:p>
        </w:tc>
      </w:tr>
      <w:tr w:rsidR="00BE1510" w:rsidRPr="00EF58AF" w:rsidTr="00BE1510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17.17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Капитальный ремонт крыши и замена оконных блоков в МБОУ "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Нышинская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СОШ" в д. Ныша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1 215,89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1 659,98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2 875,87</w:t>
            </w:r>
          </w:p>
        </w:tc>
      </w:tr>
      <w:tr w:rsidR="00BE1510" w:rsidRPr="00EF58AF" w:rsidTr="00BE1510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17.18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Замена оконных блоков  в МБОУ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Пазяльская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ООШ» в д.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Пазял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2 607,14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2 607,14</w:t>
            </w:r>
          </w:p>
        </w:tc>
      </w:tr>
      <w:tr w:rsidR="00BE1510" w:rsidRPr="00EF58AF" w:rsidTr="00BE1510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17.19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Замена оконных блоков  в МБОУ «Русско-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Пычасская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СОШ» в с. Русский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Пычас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1 942,96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1 942,96</w:t>
            </w:r>
          </w:p>
        </w:tc>
      </w:tr>
      <w:tr w:rsidR="00BE1510" w:rsidRPr="00EF58AF" w:rsidTr="00BE1510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17.20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Капитальный ремонт крыши и замена оконных блоков  в МБОУ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Пычасская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СОШ» в с.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Пычас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2 816,80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2 816,80</w:t>
            </w:r>
          </w:p>
        </w:tc>
      </w:tr>
      <w:tr w:rsidR="00BE1510" w:rsidRPr="00EF58AF" w:rsidTr="00BE1510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17.21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Капитальный ремонт кровли и замена оконных блоков в МБОУ «Русско-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Сюгаильская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СОШ» в д. Новый Русский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Сюгаил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2 009,64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2 009,64</w:t>
            </w:r>
          </w:p>
        </w:tc>
      </w:tr>
      <w:tr w:rsidR="00BE1510" w:rsidRPr="00EF58AF" w:rsidTr="00BE1510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17.22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Замена оконных блоков  в МБОУ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Староберезнякская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СОШ» в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д.Старый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Березняк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1267,73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1 267,73</w:t>
            </w:r>
          </w:p>
        </w:tc>
      </w:tr>
      <w:tr w:rsidR="00BE1510" w:rsidRPr="00EF58AF" w:rsidTr="00BE1510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17.23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Капитальный ремонт крыши и замена оконных блоков  в МБОУ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Старокаксинская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СОШ» в д. Старые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Какси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4489,92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4 489,92</w:t>
            </w:r>
          </w:p>
        </w:tc>
      </w:tr>
      <w:tr w:rsidR="00BE1510" w:rsidRPr="00EF58AF" w:rsidTr="00BE1510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17.24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Замена оконных блоков  в МБОУ «Черемушкинская СОШ» в с. Черемушки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1794,7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1 794,70</w:t>
            </w:r>
          </w:p>
        </w:tc>
      </w:tr>
      <w:tr w:rsidR="00BE1510" w:rsidRPr="00EF58AF" w:rsidTr="00F62BDC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ДОУ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BE1510" w:rsidRPr="00EF58AF" w:rsidTr="00BE1510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17.25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Капитальный ремонт крыши в МБДОУ "Александровский детский сад" в д.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Александрово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738,64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738,64</w:t>
            </w:r>
          </w:p>
        </w:tc>
      </w:tr>
      <w:tr w:rsidR="00BE1510" w:rsidRPr="00EF58AF" w:rsidTr="00BE1510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17.26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Замена оконных блоков в МБДОУ "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Комякский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детский сад" в д.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Комяк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845,16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845,16</w:t>
            </w:r>
          </w:p>
        </w:tc>
      </w:tr>
      <w:tr w:rsidR="00BE1510" w:rsidRPr="00EF58AF" w:rsidTr="00BE1510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17.27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Капитальный ремонт крыши в МБДОУ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Ломеслудский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детский сад» в д.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Ломеслуд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702,73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702,73</w:t>
            </w:r>
          </w:p>
        </w:tc>
      </w:tr>
      <w:tr w:rsidR="00BE1510" w:rsidRPr="00EF58AF" w:rsidTr="00BE1510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17.28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Капитальный ремонт крыши МБДОУ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Льнозаводский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детский сад» в с. Черемушки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679,73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679,73</w:t>
            </w:r>
          </w:p>
        </w:tc>
      </w:tr>
      <w:tr w:rsidR="00BE1510" w:rsidRPr="00EF58AF" w:rsidTr="00BE1510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17.29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Капитальный ремонт крыши в МБДОУ «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Маловоложикьинский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детский сад» в с. Малая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Воложикья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333,32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333,32</w:t>
            </w:r>
          </w:p>
        </w:tc>
      </w:tr>
      <w:tr w:rsidR="00BE1510" w:rsidRPr="00EF58AF" w:rsidTr="00BE1510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 xml:space="preserve"> 17.30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Капитальный ремонт крыши МБДОУ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Пазяльский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детский сад» в д.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Пазял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1 504,22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1 504,22</w:t>
            </w:r>
          </w:p>
        </w:tc>
      </w:tr>
      <w:tr w:rsidR="00BE1510" w:rsidRPr="00EF58AF" w:rsidTr="00BE1510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17.31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Капитальный ремонт крыши в МБДОУ «Русско-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Пычасский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детский сад» в с. Русский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Пычас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1 152,29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1 152,29</w:t>
            </w:r>
          </w:p>
        </w:tc>
      </w:tr>
      <w:tr w:rsidR="00BE1510" w:rsidRPr="00EF58AF" w:rsidTr="00BE1510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17.32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Капитальный ремонт крыши в МБДОУ «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Староюберинский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детский сад» в д. Старые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Юбери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2 419,84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2 419,84</w:t>
            </w:r>
          </w:p>
        </w:tc>
      </w:tr>
      <w:tr w:rsidR="00BE1510" w:rsidRPr="00EF58AF" w:rsidTr="00F62BDC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Культура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BE1510" w:rsidRPr="00EF58AF" w:rsidTr="00BE1510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17.33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Капитальный ремонт кровли и замена оконных блоков  в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Малосюгинском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ЦСДК в д. Малая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Сюга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1 440,96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1 440,96</w:t>
            </w:r>
          </w:p>
        </w:tc>
      </w:tr>
      <w:tr w:rsidR="00BE1510" w:rsidRPr="00EF58AF" w:rsidTr="00BE1510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17.34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Капитальный ремонт кровли и замена оконных блоков  в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Кватчинском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ЦСДК в д.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Кватчи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971,99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971,99</w:t>
            </w:r>
          </w:p>
        </w:tc>
      </w:tr>
      <w:tr w:rsidR="00BE1510" w:rsidRPr="00EF58AF" w:rsidTr="00BE1510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17.35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Капитальный ремонт крыши и замена оконных блоков  в 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Поршурском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СДК в с.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Поршур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1 120,76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1 120,76</w:t>
            </w:r>
          </w:p>
        </w:tc>
      </w:tr>
      <w:tr w:rsidR="00BE1510" w:rsidRPr="00EF58AF" w:rsidTr="00BE1510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17.36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Замена оконных блоков в 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Нышинском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ЦСДК в д. Ныша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719,28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719,28</w:t>
            </w:r>
          </w:p>
        </w:tc>
      </w:tr>
      <w:tr w:rsidR="00BE1510" w:rsidRPr="00EF58AF" w:rsidTr="00BE1510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17.37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Капитальный ремонт крыши и замена оконных блоков  в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Горнякском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СДК в с. Горняк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318,10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318,10</w:t>
            </w:r>
          </w:p>
        </w:tc>
      </w:tr>
      <w:tr w:rsidR="00BE1510" w:rsidRPr="00EF58AF" w:rsidTr="00BE1510">
        <w:trPr>
          <w:trHeight w:val="290"/>
        </w:trPr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17.38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Капитальный ремонт кровли и замена оконных блоков в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Большеучинском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ЦСДК в с. Большая Уча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2 805,25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510" w:rsidRPr="00EF58AF" w:rsidRDefault="00BE1510" w:rsidP="00BE15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2 805,25</w:t>
            </w:r>
          </w:p>
        </w:tc>
      </w:tr>
    </w:tbl>
    <w:p w:rsidR="00BE1510" w:rsidRPr="00EF58AF" w:rsidRDefault="00BE1510" w:rsidP="00BE151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E1510" w:rsidRPr="00EF58AF" w:rsidRDefault="00BE1510" w:rsidP="00BE151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BE1510" w:rsidRPr="00EF58AF" w:rsidRDefault="00BE1510" w:rsidP="00BE1510">
      <w:pPr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Согласно программе «Развитие строительной отрасли и регулирование градостроительной деятельности в Удмуртской Республике», выделена субсидия из бюджета УР на разработку градостроительной деятельности в сумме 1200,00 тыс. рублей</w:t>
      </w:r>
    </w:p>
    <w:p w:rsidR="00BE1510" w:rsidRPr="00EF58AF" w:rsidRDefault="00BE1510" w:rsidP="00BE1510">
      <w:pPr>
        <w:ind w:firstLine="426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84"/>
        <w:gridCol w:w="994"/>
        <w:gridCol w:w="1134"/>
        <w:gridCol w:w="1136"/>
        <w:gridCol w:w="992"/>
        <w:gridCol w:w="2125"/>
      </w:tblGrid>
      <w:tr w:rsidR="00BE1510" w:rsidRPr="00EF58AF" w:rsidTr="00BE1510">
        <w:trPr>
          <w:trHeight w:val="639"/>
        </w:trPr>
        <w:tc>
          <w:tcPr>
            <w:tcW w:w="567" w:type="dxa"/>
            <w:vMerge w:val="restart"/>
            <w:shd w:val="clear" w:color="auto" w:fill="EAF1DD"/>
          </w:tcPr>
          <w:p w:rsidR="00BE1510" w:rsidRPr="00EF58AF" w:rsidRDefault="00BE1510" w:rsidP="00BE1510">
            <w:pPr>
              <w:pStyle w:val="af4"/>
              <w:jc w:val="center"/>
              <w:rPr>
                <w:rStyle w:val="FontStyle17"/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Style w:val="FontStyle17"/>
                <w:rFonts w:asciiTheme="minorHAnsi" w:hAnsiTheme="minorHAnsi" w:cstheme="minorHAnsi"/>
                <w:sz w:val="22"/>
                <w:szCs w:val="22"/>
              </w:rPr>
              <w:t>№</w:t>
            </w:r>
          </w:p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п/п</w:t>
            </w:r>
          </w:p>
        </w:tc>
        <w:tc>
          <w:tcPr>
            <w:tcW w:w="3684" w:type="dxa"/>
            <w:vMerge w:val="restart"/>
            <w:shd w:val="clear" w:color="auto" w:fill="EAF1DD"/>
          </w:tcPr>
          <w:p w:rsidR="00BE1510" w:rsidRPr="00EF58AF" w:rsidRDefault="00BE1510" w:rsidP="00BE1510">
            <w:pPr>
              <w:pStyle w:val="af4"/>
              <w:jc w:val="center"/>
              <w:rPr>
                <w:rStyle w:val="FontStyle17"/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Style w:val="FontStyle17"/>
                <w:rFonts w:asciiTheme="minorHAnsi" w:hAnsiTheme="minorHAnsi" w:cstheme="minorHAnsi"/>
                <w:sz w:val="22"/>
                <w:szCs w:val="22"/>
              </w:rPr>
              <w:t>Наименование объекта</w:t>
            </w:r>
          </w:p>
        </w:tc>
        <w:tc>
          <w:tcPr>
            <w:tcW w:w="994" w:type="dxa"/>
            <w:vMerge w:val="restart"/>
            <w:shd w:val="clear" w:color="auto" w:fill="EAF1DD"/>
          </w:tcPr>
          <w:p w:rsidR="00BE1510" w:rsidRPr="00EF58AF" w:rsidRDefault="00BE1510" w:rsidP="00BE1510">
            <w:pPr>
              <w:pStyle w:val="af4"/>
              <w:jc w:val="center"/>
              <w:rPr>
                <w:rFonts w:asciiTheme="minorHAnsi" w:eastAsia="HiddenHorzOCR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eastAsia="HiddenHorzOCR" w:hAnsiTheme="minorHAnsi" w:cstheme="minorHAnsi"/>
                <w:sz w:val="22"/>
                <w:szCs w:val="22"/>
              </w:rPr>
              <w:t>План</w:t>
            </w:r>
          </w:p>
          <w:p w:rsidR="00BE1510" w:rsidRPr="00EF58AF" w:rsidRDefault="00BE1510" w:rsidP="00BE1510">
            <w:pPr>
              <w:pStyle w:val="af4"/>
              <w:jc w:val="center"/>
              <w:rPr>
                <w:rStyle w:val="FontStyle17"/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eastAsia="HiddenHorzOCR" w:hAnsiTheme="minorHAnsi" w:cstheme="minorHAnsi"/>
                <w:sz w:val="22"/>
                <w:szCs w:val="22"/>
              </w:rPr>
              <w:t>тыс. руб.</w:t>
            </w:r>
          </w:p>
        </w:tc>
        <w:tc>
          <w:tcPr>
            <w:tcW w:w="1134" w:type="dxa"/>
            <w:vMerge w:val="restart"/>
            <w:shd w:val="clear" w:color="auto" w:fill="EAF1DD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Муниципальный контракт</w:t>
            </w:r>
          </w:p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тыс. руб.</w:t>
            </w:r>
          </w:p>
        </w:tc>
        <w:tc>
          <w:tcPr>
            <w:tcW w:w="2128" w:type="dxa"/>
            <w:gridSpan w:val="2"/>
            <w:shd w:val="clear" w:color="auto" w:fill="EAF1DD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Факт оплаты</w:t>
            </w:r>
          </w:p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тыс. руб.</w:t>
            </w:r>
          </w:p>
        </w:tc>
        <w:tc>
          <w:tcPr>
            <w:tcW w:w="2125" w:type="dxa"/>
            <w:vMerge w:val="restart"/>
            <w:shd w:val="clear" w:color="auto" w:fill="EAF1DD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Примечание </w:t>
            </w:r>
          </w:p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510" w:rsidRPr="00EF58AF" w:rsidTr="00BE1510">
        <w:trPr>
          <w:trHeight w:val="466"/>
        </w:trPr>
        <w:tc>
          <w:tcPr>
            <w:tcW w:w="567" w:type="dxa"/>
            <w:vMerge/>
          </w:tcPr>
          <w:p w:rsidR="00BE1510" w:rsidRPr="00EF58AF" w:rsidRDefault="00BE1510" w:rsidP="00BE1510">
            <w:pPr>
              <w:pStyle w:val="af4"/>
              <w:jc w:val="center"/>
              <w:rPr>
                <w:rStyle w:val="FontStyle17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4" w:type="dxa"/>
            <w:vMerge/>
          </w:tcPr>
          <w:p w:rsidR="00BE1510" w:rsidRPr="00EF58AF" w:rsidRDefault="00BE1510" w:rsidP="00BE1510">
            <w:pPr>
              <w:pStyle w:val="af4"/>
              <w:jc w:val="center"/>
              <w:rPr>
                <w:rStyle w:val="FontStyle17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4" w:type="dxa"/>
            <w:vMerge/>
          </w:tcPr>
          <w:p w:rsidR="00BE1510" w:rsidRPr="00EF58AF" w:rsidRDefault="00BE1510" w:rsidP="00BE1510">
            <w:pPr>
              <w:pStyle w:val="af4"/>
              <w:jc w:val="center"/>
              <w:rPr>
                <w:rFonts w:asciiTheme="minorHAnsi" w:eastAsia="HiddenHorzOCR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EAF1DD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Бюджет УР</w:t>
            </w:r>
          </w:p>
        </w:tc>
        <w:tc>
          <w:tcPr>
            <w:tcW w:w="992" w:type="dxa"/>
            <w:shd w:val="clear" w:color="auto" w:fill="EAF1DD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Бюджет </w:t>
            </w:r>
          </w:p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</w:t>
            </w:r>
          </w:p>
        </w:tc>
        <w:tc>
          <w:tcPr>
            <w:tcW w:w="2125" w:type="dxa"/>
            <w:vMerge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510" w:rsidRPr="00EF58AF" w:rsidTr="00BE1510">
        <w:tc>
          <w:tcPr>
            <w:tcW w:w="567" w:type="dxa"/>
          </w:tcPr>
          <w:p w:rsidR="00BE1510" w:rsidRPr="00EF58AF" w:rsidRDefault="00BE1510" w:rsidP="00BE1510">
            <w:pPr>
              <w:pStyle w:val="af4"/>
              <w:jc w:val="left"/>
              <w:rPr>
                <w:rStyle w:val="FontStyle17"/>
                <w:rFonts w:asciiTheme="minorHAnsi" w:hAnsiTheme="minorHAnsi" w:cstheme="minorHAnsi"/>
                <w:sz w:val="22"/>
                <w:szCs w:val="22"/>
              </w:rPr>
            </w:pPr>
          </w:p>
          <w:p w:rsidR="00BE1510" w:rsidRPr="00EF58AF" w:rsidRDefault="00BE1510" w:rsidP="00BE1510">
            <w:pPr>
              <w:pStyle w:val="af4"/>
              <w:jc w:val="left"/>
              <w:rPr>
                <w:rStyle w:val="FontStyle17"/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Style w:val="FontStyle17"/>
                <w:rFonts w:asciiTheme="minorHAnsi" w:hAnsiTheme="minorHAnsi" w:cstheme="minorHAnsi"/>
                <w:sz w:val="22"/>
                <w:szCs w:val="22"/>
              </w:rPr>
              <w:t>1</w:t>
            </w:r>
          </w:p>
          <w:p w:rsidR="00BE1510" w:rsidRPr="00EF58AF" w:rsidRDefault="00BE1510" w:rsidP="00BE1510">
            <w:pPr>
              <w:pStyle w:val="af4"/>
              <w:jc w:val="left"/>
              <w:rPr>
                <w:rStyle w:val="FontStyle17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4" w:type="dxa"/>
          </w:tcPr>
          <w:p w:rsidR="00BE1510" w:rsidRPr="00EF58AF" w:rsidRDefault="00BE1510" w:rsidP="00BE1510">
            <w:pPr>
              <w:pStyle w:val="ConsPlusNormal"/>
              <w:ind w:firstLine="34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Разработка проектов внесения изменений в генеральный план муниципального образования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Пычасское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»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 Удмуртской Республики</w:t>
            </w:r>
          </w:p>
        </w:tc>
        <w:tc>
          <w:tcPr>
            <w:tcW w:w="994" w:type="dxa"/>
            <w:vAlign w:val="center"/>
          </w:tcPr>
          <w:p w:rsidR="00BE1510" w:rsidRPr="00EF58AF" w:rsidRDefault="00BE1510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303,031</w:t>
            </w:r>
          </w:p>
        </w:tc>
        <w:tc>
          <w:tcPr>
            <w:tcW w:w="1134" w:type="dxa"/>
            <w:vAlign w:val="center"/>
          </w:tcPr>
          <w:p w:rsidR="00BE1510" w:rsidRPr="00EF58AF" w:rsidRDefault="00BE1510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Объявлен аукцион</w:t>
            </w:r>
          </w:p>
        </w:tc>
        <w:tc>
          <w:tcPr>
            <w:tcW w:w="1136" w:type="dxa"/>
            <w:vAlign w:val="center"/>
          </w:tcPr>
          <w:p w:rsidR="00BE1510" w:rsidRPr="00EF58AF" w:rsidRDefault="00BE1510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300,00</w:t>
            </w:r>
          </w:p>
        </w:tc>
        <w:tc>
          <w:tcPr>
            <w:tcW w:w="992" w:type="dxa"/>
            <w:vAlign w:val="center"/>
          </w:tcPr>
          <w:p w:rsidR="00BE1510" w:rsidRPr="00EF58AF" w:rsidRDefault="00BE1510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3,031</w:t>
            </w:r>
          </w:p>
        </w:tc>
        <w:tc>
          <w:tcPr>
            <w:tcW w:w="2125" w:type="dxa"/>
            <w:vAlign w:val="center"/>
          </w:tcPr>
          <w:p w:rsidR="00BE1510" w:rsidRPr="00EF58AF" w:rsidRDefault="00BE1510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Администрация МО "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Можгинский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район"</w:t>
            </w:r>
          </w:p>
        </w:tc>
      </w:tr>
      <w:tr w:rsidR="00BE1510" w:rsidRPr="00EF58AF" w:rsidTr="00BE1510">
        <w:tc>
          <w:tcPr>
            <w:tcW w:w="567" w:type="dxa"/>
          </w:tcPr>
          <w:p w:rsidR="00BE1510" w:rsidRPr="00EF58AF" w:rsidRDefault="00BE1510" w:rsidP="00BE1510">
            <w:pPr>
              <w:pStyle w:val="af4"/>
              <w:jc w:val="left"/>
              <w:rPr>
                <w:rStyle w:val="FontStyle17"/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Style w:val="FontStyle17"/>
                <w:rFonts w:asciiTheme="minorHAnsi" w:hAnsiTheme="minorHAnsi" w:cstheme="minorHAnsi"/>
                <w:sz w:val="22"/>
                <w:szCs w:val="22"/>
              </w:rPr>
              <w:t>2</w:t>
            </w:r>
          </w:p>
          <w:p w:rsidR="00BE1510" w:rsidRPr="00EF58AF" w:rsidRDefault="00BE1510" w:rsidP="00BE1510">
            <w:pPr>
              <w:pStyle w:val="af4"/>
              <w:jc w:val="left"/>
              <w:rPr>
                <w:rStyle w:val="FontStyle17"/>
                <w:rFonts w:asciiTheme="minorHAnsi" w:hAnsiTheme="minorHAnsi" w:cstheme="minorHAnsi"/>
                <w:sz w:val="22"/>
                <w:szCs w:val="22"/>
              </w:rPr>
            </w:pPr>
          </w:p>
          <w:p w:rsidR="00BE1510" w:rsidRPr="00EF58AF" w:rsidRDefault="00BE1510" w:rsidP="00BE1510">
            <w:pPr>
              <w:pStyle w:val="af4"/>
              <w:jc w:val="left"/>
              <w:rPr>
                <w:rStyle w:val="FontStyle17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4" w:type="dxa"/>
          </w:tcPr>
          <w:p w:rsidR="00BE1510" w:rsidRPr="00EF58AF" w:rsidRDefault="00BE1510" w:rsidP="00BE1510">
            <w:pPr>
              <w:pStyle w:val="ConsPlusNormal"/>
              <w:ind w:firstLine="34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Разработка проектов внесения изменений в генеральный план, в правила землепользования и застройки муниципального образования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Сюгаильское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»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 Удмуртской Республики</w:t>
            </w:r>
          </w:p>
        </w:tc>
        <w:tc>
          <w:tcPr>
            <w:tcW w:w="994" w:type="dxa"/>
            <w:vAlign w:val="center"/>
          </w:tcPr>
          <w:p w:rsidR="00BE1510" w:rsidRPr="00EF58AF" w:rsidRDefault="00BE1510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505,051</w:t>
            </w:r>
          </w:p>
        </w:tc>
        <w:tc>
          <w:tcPr>
            <w:tcW w:w="1134" w:type="dxa"/>
            <w:vAlign w:val="center"/>
          </w:tcPr>
          <w:p w:rsidR="00BE1510" w:rsidRPr="00EF58AF" w:rsidRDefault="00BE1510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Объявлен аукцион</w:t>
            </w:r>
          </w:p>
        </w:tc>
        <w:tc>
          <w:tcPr>
            <w:tcW w:w="1136" w:type="dxa"/>
            <w:vAlign w:val="center"/>
          </w:tcPr>
          <w:p w:rsidR="00BE1510" w:rsidRPr="00EF58AF" w:rsidRDefault="00BE1510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500,00</w:t>
            </w:r>
          </w:p>
        </w:tc>
        <w:tc>
          <w:tcPr>
            <w:tcW w:w="992" w:type="dxa"/>
            <w:vAlign w:val="center"/>
          </w:tcPr>
          <w:p w:rsidR="00BE1510" w:rsidRPr="00EF58AF" w:rsidRDefault="00BE1510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5,051</w:t>
            </w:r>
          </w:p>
        </w:tc>
        <w:tc>
          <w:tcPr>
            <w:tcW w:w="2125" w:type="dxa"/>
            <w:vAlign w:val="center"/>
          </w:tcPr>
          <w:p w:rsidR="00BE1510" w:rsidRPr="00EF58AF" w:rsidRDefault="00BE1510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Администрация МО "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Можгинский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район"</w:t>
            </w:r>
          </w:p>
        </w:tc>
      </w:tr>
      <w:tr w:rsidR="00BE1510" w:rsidRPr="00EF58AF" w:rsidTr="00BE1510">
        <w:tc>
          <w:tcPr>
            <w:tcW w:w="567" w:type="dxa"/>
          </w:tcPr>
          <w:p w:rsidR="00BE1510" w:rsidRPr="00EF58AF" w:rsidRDefault="00BE1510" w:rsidP="00BE1510">
            <w:pPr>
              <w:pStyle w:val="af4"/>
              <w:jc w:val="left"/>
              <w:rPr>
                <w:rStyle w:val="FontStyle17"/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Style w:val="FontStyle17"/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684" w:type="dxa"/>
          </w:tcPr>
          <w:p w:rsidR="00BE1510" w:rsidRPr="00EF58AF" w:rsidRDefault="00BE1510" w:rsidP="00BE1510">
            <w:pPr>
              <w:pStyle w:val="ConsPlusNormal"/>
              <w:ind w:firstLine="34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Разработка проектов внесения изменений в </w:t>
            </w:r>
            <w:r w:rsidRPr="00EF58AF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правила землепользования и застройки муниципального образования «</w:t>
            </w:r>
            <w:proofErr w:type="spellStart"/>
            <w:r w:rsidRPr="00EF58AF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Большеучинское</w:t>
            </w:r>
            <w:proofErr w:type="spellEnd"/>
            <w:r w:rsidRPr="00EF58AF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»</w:t>
            </w: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 Удмуртской Республики</w:t>
            </w:r>
          </w:p>
        </w:tc>
        <w:tc>
          <w:tcPr>
            <w:tcW w:w="994" w:type="dxa"/>
            <w:vAlign w:val="center"/>
          </w:tcPr>
          <w:p w:rsidR="00BE1510" w:rsidRPr="00EF58AF" w:rsidRDefault="00BE1510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202,021</w:t>
            </w:r>
          </w:p>
        </w:tc>
        <w:tc>
          <w:tcPr>
            <w:tcW w:w="1134" w:type="dxa"/>
            <w:vAlign w:val="center"/>
          </w:tcPr>
          <w:p w:rsidR="00BE1510" w:rsidRPr="00EF58AF" w:rsidRDefault="00BE1510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Объявлен аукцион</w:t>
            </w:r>
          </w:p>
        </w:tc>
        <w:tc>
          <w:tcPr>
            <w:tcW w:w="1136" w:type="dxa"/>
            <w:vAlign w:val="center"/>
          </w:tcPr>
          <w:p w:rsidR="00BE1510" w:rsidRPr="00EF58AF" w:rsidRDefault="00BE1510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200,00</w:t>
            </w:r>
          </w:p>
        </w:tc>
        <w:tc>
          <w:tcPr>
            <w:tcW w:w="992" w:type="dxa"/>
            <w:vAlign w:val="center"/>
          </w:tcPr>
          <w:p w:rsidR="00BE1510" w:rsidRPr="00EF58AF" w:rsidRDefault="00BE1510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2,021</w:t>
            </w:r>
          </w:p>
        </w:tc>
        <w:tc>
          <w:tcPr>
            <w:tcW w:w="2125" w:type="dxa"/>
            <w:vAlign w:val="center"/>
          </w:tcPr>
          <w:p w:rsidR="00BE1510" w:rsidRPr="00EF58AF" w:rsidRDefault="00BE1510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Администрация МО "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Можгинский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район"</w:t>
            </w:r>
          </w:p>
        </w:tc>
      </w:tr>
      <w:tr w:rsidR="00BE1510" w:rsidRPr="00EF58AF" w:rsidTr="00BE1510">
        <w:tc>
          <w:tcPr>
            <w:tcW w:w="567" w:type="dxa"/>
          </w:tcPr>
          <w:p w:rsidR="00BE1510" w:rsidRPr="00EF58AF" w:rsidRDefault="00BE1510" w:rsidP="00BE1510">
            <w:pPr>
              <w:pStyle w:val="af4"/>
              <w:jc w:val="left"/>
              <w:rPr>
                <w:rStyle w:val="FontStyle17"/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Style w:val="FontStyle17"/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684" w:type="dxa"/>
          </w:tcPr>
          <w:p w:rsidR="00BE1510" w:rsidRPr="00EF58AF" w:rsidRDefault="00BE1510" w:rsidP="00BE1510">
            <w:pPr>
              <w:pStyle w:val="ConsPlusNormal"/>
              <w:ind w:firstLine="34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Разработка проектов внесения изменений в </w:t>
            </w:r>
            <w:r w:rsidRPr="00EF58AF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правила землепользования и застройки муниципального образования «</w:t>
            </w:r>
            <w:proofErr w:type="spellStart"/>
            <w:r w:rsidRPr="00EF58AF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Кватчинское</w:t>
            </w:r>
            <w:proofErr w:type="spellEnd"/>
            <w:r w:rsidRPr="00EF58AF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»</w:t>
            </w: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 </w:t>
            </w:r>
            <w:r w:rsidRPr="00EF58A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Удмуртской Республики</w:t>
            </w:r>
          </w:p>
        </w:tc>
        <w:tc>
          <w:tcPr>
            <w:tcW w:w="994" w:type="dxa"/>
            <w:vAlign w:val="center"/>
          </w:tcPr>
          <w:p w:rsidR="00BE1510" w:rsidRPr="00EF58AF" w:rsidRDefault="00BE1510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202,021</w:t>
            </w:r>
          </w:p>
        </w:tc>
        <w:tc>
          <w:tcPr>
            <w:tcW w:w="1134" w:type="dxa"/>
            <w:vAlign w:val="center"/>
          </w:tcPr>
          <w:p w:rsidR="00BE1510" w:rsidRPr="00EF58AF" w:rsidRDefault="00BE1510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Объявлен аукцион</w:t>
            </w:r>
          </w:p>
        </w:tc>
        <w:tc>
          <w:tcPr>
            <w:tcW w:w="1136" w:type="dxa"/>
            <w:vAlign w:val="center"/>
          </w:tcPr>
          <w:p w:rsidR="00BE1510" w:rsidRPr="00EF58AF" w:rsidRDefault="00BE1510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200,0</w:t>
            </w:r>
          </w:p>
        </w:tc>
        <w:tc>
          <w:tcPr>
            <w:tcW w:w="992" w:type="dxa"/>
            <w:vAlign w:val="center"/>
          </w:tcPr>
          <w:p w:rsidR="00BE1510" w:rsidRPr="00EF58AF" w:rsidRDefault="00BE1510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2,021</w:t>
            </w:r>
          </w:p>
        </w:tc>
        <w:tc>
          <w:tcPr>
            <w:tcW w:w="2125" w:type="dxa"/>
            <w:vAlign w:val="center"/>
          </w:tcPr>
          <w:p w:rsidR="00BE1510" w:rsidRPr="00EF58AF" w:rsidRDefault="00BE1510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Администрация МО "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Можгинский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район"</w:t>
            </w:r>
          </w:p>
        </w:tc>
      </w:tr>
      <w:tr w:rsidR="00BE1510" w:rsidRPr="00EF58AF" w:rsidTr="00BE1510">
        <w:tc>
          <w:tcPr>
            <w:tcW w:w="567" w:type="dxa"/>
          </w:tcPr>
          <w:p w:rsidR="00BE1510" w:rsidRPr="00EF58AF" w:rsidRDefault="00BE1510" w:rsidP="00BE1510">
            <w:pPr>
              <w:pStyle w:val="af4"/>
              <w:jc w:val="left"/>
              <w:rPr>
                <w:rStyle w:val="FontStyle17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4" w:type="dxa"/>
          </w:tcPr>
          <w:p w:rsidR="00BE1510" w:rsidRPr="00EF58AF" w:rsidRDefault="00BE1510" w:rsidP="00BE1510">
            <w:pPr>
              <w:pStyle w:val="af4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994" w:type="dxa"/>
          </w:tcPr>
          <w:p w:rsidR="00BE1510" w:rsidRPr="00EF58AF" w:rsidRDefault="00BE1510" w:rsidP="00BE1510">
            <w:pPr>
              <w:pStyle w:val="af4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1212,124</w:t>
            </w:r>
          </w:p>
        </w:tc>
        <w:tc>
          <w:tcPr>
            <w:tcW w:w="1134" w:type="dxa"/>
          </w:tcPr>
          <w:p w:rsidR="00BE1510" w:rsidRPr="00EF58AF" w:rsidRDefault="00BE1510" w:rsidP="00BE1510">
            <w:pPr>
              <w:pStyle w:val="af4"/>
              <w:jc w:val="center"/>
              <w:rPr>
                <w:rStyle w:val="FontStyle17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6" w:type="dxa"/>
          </w:tcPr>
          <w:p w:rsidR="00BE1510" w:rsidRPr="00EF58AF" w:rsidRDefault="00BE1510" w:rsidP="00BE1510">
            <w:pPr>
              <w:pStyle w:val="af4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1200,0</w:t>
            </w:r>
          </w:p>
        </w:tc>
        <w:tc>
          <w:tcPr>
            <w:tcW w:w="992" w:type="dxa"/>
          </w:tcPr>
          <w:p w:rsidR="00BE1510" w:rsidRPr="00EF58AF" w:rsidRDefault="00BE1510" w:rsidP="00BE1510">
            <w:pPr>
              <w:pStyle w:val="af4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12,124</w:t>
            </w:r>
          </w:p>
        </w:tc>
        <w:tc>
          <w:tcPr>
            <w:tcW w:w="2125" w:type="dxa"/>
          </w:tcPr>
          <w:p w:rsidR="00BE1510" w:rsidRPr="00EF58AF" w:rsidRDefault="00BE1510" w:rsidP="00BE1510">
            <w:pPr>
              <w:pStyle w:val="af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BE1510" w:rsidRPr="00EF58AF" w:rsidRDefault="00BE1510" w:rsidP="00BE151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E1510" w:rsidRPr="00EF58AF" w:rsidRDefault="00BE1510" w:rsidP="00AD2FE4">
      <w:pPr>
        <w:ind w:left="-142" w:firstLine="85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В течении отчетного периода проведено 21 выездное  мероприятие, в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т.ч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>. 1- по обследованию школьных автобусных маршрутов; 1- по обследованию  железнодорожных переездов; 53 -</w:t>
      </w:r>
      <w:r w:rsidRPr="00EF58AF">
        <w:rPr>
          <w:rFonts w:asciiTheme="minorHAnsi" w:hAnsiTheme="minorHAnsi" w:cstheme="minorHAnsi"/>
          <w:bCs/>
          <w:sz w:val="22"/>
          <w:szCs w:val="22"/>
        </w:rPr>
        <w:t xml:space="preserve"> по обследованию объектов индивидуального жилищного строительства (для постановки на государственный кадастровый учет и государственной регистрации права собственности); </w:t>
      </w:r>
      <w:r w:rsidRPr="00EF58AF">
        <w:rPr>
          <w:rFonts w:asciiTheme="minorHAnsi" w:hAnsiTheme="minorHAnsi" w:cstheme="minorHAnsi"/>
          <w:sz w:val="22"/>
          <w:szCs w:val="22"/>
        </w:rPr>
        <w:t xml:space="preserve"> 1 </w:t>
      </w:r>
      <w:r w:rsidRPr="00EF58AF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– </w:t>
      </w:r>
      <w:r w:rsidRPr="00EF58AF">
        <w:rPr>
          <w:rFonts w:asciiTheme="minorHAnsi" w:hAnsiTheme="minorHAnsi" w:cstheme="minorHAnsi"/>
          <w:bCs/>
          <w:sz w:val="22"/>
          <w:szCs w:val="22"/>
        </w:rPr>
        <w:t xml:space="preserve">по обследованию объектов индивидуального жилищного строительства (для получения материнского капитала); 06 </w:t>
      </w:r>
      <w:r w:rsidRPr="00EF58AF">
        <w:rPr>
          <w:rFonts w:asciiTheme="minorHAnsi" w:hAnsiTheme="minorHAnsi" w:cstheme="minorHAnsi"/>
          <w:bCs/>
          <w:sz w:val="22"/>
          <w:szCs w:val="22"/>
          <w:lang w:eastAsia="ar-SA"/>
        </w:rPr>
        <w:t>–</w:t>
      </w:r>
      <w:r w:rsidRPr="00EF58AF">
        <w:rPr>
          <w:rFonts w:asciiTheme="minorHAnsi" w:hAnsiTheme="minorHAnsi" w:cstheme="minorHAnsi"/>
          <w:bCs/>
          <w:sz w:val="22"/>
          <w:szCs w:val="22"/>
        </w:rPr>
        <w:t xml:space="preserve"> по обследованию объектов</w:t>
      </w:r>
      <w:r w:rsidRPr="00EF58AF">
        <w:rPr>
          <w:rFonts w:asciiTheme="minorHAnsi" w:hAnsiTheme="minorHAnsi" w:cstheme="minorHAnsi"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bCs/>
          <w:sz w:val="22"/>
          <w:szCs w:val="22"/>
        </w:rPr>
        <w:t>кап</w:t>
      </w:r>
      <w:proofErr w:type="gramStart"/>
      <w:r w:rsidRPr="00EF58AF">
        <w:rPr>
          <w:rFonts w:asciiTheme="minorHAnsi" w:hAnsiTheme="minorHAnsi" w:cstheme="minorHAnsi"/>
          <w:bCs/>
          <w:sz w:val="22"/>
          <w:szCs w:val="22"/>
        </w:rPr>
        <w:t>.</w:t>
      </w:r>
      <w:proofErr w:type="gramEnd"/>
      <w:r w:rsidRPr="00EF58AF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gramStart"/>
      <w:r w:rsidRPr="00EF58AF">
        <w:rPr>
          <w:rFonts w:asciiTheme="minorHAnsi" w:hAnsiTheme="minorHAnsi" w:cstheme="minorHAnsi"/>
          <w:bCs/>
          <w:sz w:val="22"/>
          <w:szCs w:val="22"/>
        </w:rPr>
        <w:t>с</w:t>
      </w:r>
      <w:proofErr w:type="gramEnd"/>
      <w:r w:rsidRPr="00EF58AF">
        <w:rPr>
          <w:rFonts w:asciiTheme="minorHAnsi" w:hAnsiTheme="minorHAnsi" w:cstheme="minorHAnsi"/>
          <w:bCs/>
          <w:sz w:val="22"/>
          <w:szCs w:val="22"/>
        </w:rPr>
        <w:t>троительства (ввод объекта в эксплуатацию); 4 – обследования жилых помещений после перепланировки; 2- обследования по переводу жилых помещений в нежилое; 3- по обращению граждан.</w:t>
      </w:r>
    </w:p>
    <w:p w:rsidR="00BE1510" w:rsidRPr="00EF58AF" w:rsidRDefault="00BE1510" w:rsidP="00BE1510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BE1510" w:rsidRPr="00EF58AF" w:rsidRDefault="00BE1510" w:rsidP="00BE1510">
      <w:pPr>
        <w:jc w:val="both"/>
        <w:rPr>
          <w:rFonts w:asciiTheme="minorHAnsi" w:hAnsiTheme="minorHAnsi" w:cstheme="minorHAnsi"/>
          <w:b/>
          <w:color w:val="4F6228" w:themeColor="accent3" w:themeShade="80"/>
          <w:sz w:val="28"/>
          <w:szCs w:val="28"/>
        </w:rPr>
      </w:pPr>
      <w:r w:rsidRPr="00EF58AF">
        <w:rPr>
          <w:rFonts w:asciiTheme="minorHAnsi" w:hAnsiTheme="minorHAnsi" w:cstheme="minorHAnsi"/>
          <w:b/>
          <w:color w:val="4F6228" w:themeColor="accent3" w:themeShade="80"/>
          <w:sz w:val="28"/>
          <w:szCs w:val="28"/>
        </w:rPr>
        <w:t>Жилищно-коммунальное хозяйство</w:t>
      </w:r>
    </w:p>
    <w:p w:rsidR="00F62BDC" w:rsidRDefault="00F62BDC" w:rsidP="00BE151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E1510" w:rsidRPr="00EF58AF" w:rsidRDefault="00BE1510" w:rsidP="00BE1510">
      <w:pPr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Подготовка к отопительному периоду 2019-2020 годов</w:t>
      </w:r>
    </w:p>
    <w:p w:rsidR="00BE1510" w:rsidRDefault="00BE1510" w:rsidP="00BE1510">
      <w:pPr>
        <w:autoSpaceDE w:val="0"/>
        <w:autoSpaceDN w:val="0"/>
        <w:adjustRightInd w:val="0"/>
        <w:ind w:firstLine="708"/>
        <w:jc w:val="both"/>
        <w:rPr>
          <w:rFonts w:asciiTheme="minorHAnsi" w:eastAsia="HiddenHorzOCR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В соответствии с Заявкой на выделении субсидии на подготовку района к отопительному периоду 2019-2020 годов издано Распоряжение Правительства УР от 19.02.2019 г. № 151-р   «</w:t>
      </w:r>
      <w:r w:rsidRPr="00EF58AF">
        <w:rPr>
          <w:rFonts w:asciiTheme="minorHAnsi" w:eastAsia="HiddenHorzOCR" w:hAnsiTheme="minorHAnsi" w:cstheme="minorHAnsi"/>
          <w:sz w:val="22"/>
          <w:szCs w:val="22"/>
        </w:rPr>
        <w:t xml:space="preserve">Об утверждении перечня мероприятий в области поддержки и развития коммунального хозяйства в Удмуртской Республике, направленных на повышение надёжности, устойчивости и экономичности жилищно-коммунального хозяйства в Удмуртской Республике, на </w:t>
      </w:r>
      <w:r w:rsidRPr="00EF58AF">
        <w:rPr>
          <w:rFonts w:asciiTheme="minorHAnsi" w:eastAsia="HiddenHorzOCR" w:hAnsiTheme="minorHAnsi" w:cstheme="minorHAnsi"/>
          <w:iCs/>
          <w:sz w:val="22"/>
          <w:szCs w:val="22"/>
        </w:rPr>
        <w:t>2019</w:t>
      </w:r>
      <w:r w:rsidRPr="00EF58AF">
        <w:rPr>
          <w:rFonts w:asciiTheme="minorHAnsi" w:eastAsia="HiddenHorzOCR" w:hAnsiTheme="minorHAnsi" w:cstheme="minorHAnsi"/>
          <w:i/>
          <w:iCs/>
          <w:sz w:val="22"/>
          <w:szCs w:val="22"/>
        </w:rPr>
        <w:t xml:space="preserve"> </w:t>
      </w:r>
      <w:r w:rsidRPr="00EF58AF">
        <w:rPr>
          <w:rFonts w:asciiTheme="minorHAnsi" w:eastAsia="HiddenHorzOCR" w:hAnsiTheme="minorHAnsi" w:cstheme="minorHAnsi"/>
          <w:sz w:val="22"/>
          <w:szCs w:val="22"/>
        </w:rPr>
        <w:t xml:space="preserve">год».  </w:t>
      </w:r>
    </w:p>
    <w:p w:rsidR="00F62BDC" w:rsidRPr="00EF58AF" w:rsidRDefault="00F62BDC" w:rsidP="00BE1510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BE1510" w:rsidRDefault="00BE1510" w:rsidP="00BE15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F58AF">
        <w:rPr>
          <w:rFonts w:asciiTheme="minorHAnsi" w:hAnsiTheme="minorHAnsi" w:cstheme="minorHAnsi"/>
          <w:b/>
          <w:sz w:val="22"/>
          <w:szCs w:val="22"/>
        </w:rPr>
        <w:t xml:space="preserve">Мероприятия по подготовке жилищно-коммунального хозяйства </w:t>
      </w:r>
      <w:proofErr w:type="spellStart"/>
      <w:r w:rsidRPr="00EF58AF">
        <w:rPr>
          <w:rFonts w:asciiTheme="minorHAnsi" w:hAnsiTheme="minorHAnsi" w:cstheme="minorHAnsi"/>
          <w:b/>
          <w:sz w:val="22"/>
          <w:szCs w:val="22"/>
        </w:rPr>
        <w:t>Можгинского</w:t>
      </w:r>
      <w:proofErr w:type="spellEnd"/>
      <w:r w:rsidRPr="00EF58AF">
        <w:rPr>
          <w:rFonts w:asciiTheme="minorHAnsi" w:hAnsiTheme="minorHAnsi" w:cstheme="minorHAnsi"/>
          <w:b/>
          <w:sz w:val="22"/>
          <w:szCs w:val="22"/>
        </w:rPr>
        <w:t xml:space="preserve"> района к отопительному периоду из бюджета Удмуртской Республики на 2019 год</w:t>
      </w:r>
    </w:p>
    <w:p w:rsidR="00F62BDC" w:rsidRPr="00EF58AF" w:rsidRDefault="00F62BDC" w:rsidP="00BE15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0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"/>
        <w:gridCol w:w="4682"/>
        <w:gridCol w:w="1679"/>
        <w:gridCol w:w="1633"/>
        <w:gridCol w:w="1806"/>
      </w:tblGrid>
      <w:tr w:rsidR="00BE1510" w:rsidRPr="00EF58AF" w:rsidTr="00BE1510">
        <w:tc>
          <w:tcPr>
            <w:tcW w:w="535" w:type="dxa"/>
            <w:shd w:val="clear" w:color="auto" w:fill="EAF1DD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№</w:t>
            </w:r>
          </w:p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82" w:type="dxa"/>
            <w:shd w:val="clear" w:color="auto" w:fill="EAF1DD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Наименование  объектов</w:t>
            </w:r>
          </w:p>
        </w:tc>
        <w:tc>
          <w:tcPr>
            <w:tcW w:w="1679" w:type="dxa"/>
            <w:shd w:val="clear" w:color="auto" w:fill="EAF1DD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Стоимость работ  </w:t>
            </w:r>
          </w:p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тыс.руб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. (УР)</w:t>
            </w:r>
          </w:p>
        </w:tc>
        <w:tc>
          <w:tcPr>
            <w:tcW w:w="1633" w:type="dxa"/>
            <w:shd w:val="clear" w:color="auto" w:fill="EAF1DD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Стоимость работ  </w:t>
            </w:r>
          </w:p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тыс.руб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. (МБ)</w:t>
            </w:r>
          </w:p>
        </w:tc>
        <w:tc>
          <w:tcPr>
            <w:tcW w:w="1806" w:type="dxa"/>
            <w:shd w:val="clear" w:color="auto" w:fill="EAF1DD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Результат </w:t>
            </w:r>
          </w:p>
        </w:tc>
      </w:tr>
      <w:tr w:rsidR="00BE1510" w:rsidRPr="00EF58AF" w:rsidTr="00BE1510">
        <w:tc>
          <w:tcPr>
            <w:tcW w:w="535" w:type="dxa"/>
          </w:tcPr>
          <w:p w:rsidR="00BE1510" w:rsidRPr="00EF58AF" w:rsidRDefault="00BE1510" w:rsidP="00BE151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4682" w:type="dxa"/>
            <w:vAlign w:val="center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Приобретение газовых котлов  в котельные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 Удмуртской Республики:  д.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Пазял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по ул. Центральная, 1А;  д.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Ломеслуд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по  ул. Молодежная, 20</w:t>
            </w:r>
          </w:p>
        </w:tc>
        <w:tc>
          <w:tcPr>
            <w:tcW w:w="1679" w:type="dxa"/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503,00</w:t>
            </w:r>
          </w:p>
        </w:tc>
        <w:tc>
          <w:tcPr>
            <w:tcW w:w="1633" w:type="dxa"/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5,08</w:t>
            </w:r>
          </w:p>
        </w:tc>
        <w:tc>
          <w:tcPr>
            <w:tcW w:w="1806" w:type="dxa"/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3 котла</w:t>
            </w:r>
          </w:p>
        </w:tc>
      </w:tr>
      <w:tr w:rsidR="00BE1510" w:rsidRPr="00EF58AF" w:rsidTr="00BE1510">
        <w:tc>
          <w:tcPr>
            <w:tcW w:w="535" w:type="dxa"/>
          </w:tcPr>
          <w:p w:rsidR="00BE1510" w:rsidRPr="00EF58AF" w:rsidRDefault="00BE1510" w:rsidP="00BE151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</w:p>
        </w:tc>
        <w:tc>
          <w:tcPr>
            <w:tcW w:w="4682" w:type="dxa"/>
            <w:vAlign w:val="center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Приобретение газовых котлов в котельную д.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Нынек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 Удмуртской Республики</w:t>
            </w:r>
          </w:p>
        </w:tc>
        <w:tc>
          <w:tcPr>
            <w:tcW w:w="1679" w:type="dxa"/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700,00</w:t>
            </w:r>
          </w:p>
        </w:tc>
        <w:tc>
          <w:tcPr>
            <w:tcW w:w="1633" w:type="dxa"/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5,55</w:t>
            </w:r>
          </w:p>
        </w:tc>
        <w:tc>
          <w:tcPr>
            <w:tcW w:w="1806" w:type="dxa"/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 котла</w:t>
            </w:r>
          </w:p>
        </w:tc>
      </w:tr>
      <w:tr w:rsidR="00BE1510" w:rsidRPr="00EF58AF" w:rsidTr="00BE1510">
        <w:tc>
          <w:tcPr>
            <w:tcW w:w="535" w:type="dxa"/>
          </w:tcPr>
          <w:p w:rsidR="00BE1510" w:rsidRPr="00EF58AF" w:rsidRDefault="00BE1510" w:rsidP="00BE151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</w:p>
        </w:tc>
        <w:tc>
          <w:tcPr>
            <w:tcW w:w="4682" w:type="dxa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Приобретение глубинных насосов для капитального ремонта артезианских скважин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 Удмуртской Республики: №3009 д. Ныша, №2479 д. Старый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Ошмес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, №8 МЖ д.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Кинеусь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, №37 (661) д.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Поршур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, №1971 д.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Комяк</w:t>
            </w:r>
            <w:proofErr w:type="spellEnd"/>
          </w:p>
        </w:tc>
        <w:tc>
          <w:tcPr>
            <w:tcW w:w="1679" w:type="dxa"/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150,00</w:t>
            </w:r>
          </w:p>
        </w:tc>
        <w:tc>
          <w:tcPr>
            <w:tcW w:w="1633" w:type="dxa"/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1,51</w:t>
            </w:r>
          </w:p>
        </w:tc>
        <w:tc>
          <w:tcPr>
            <w:tcW w:w="1806" w:type="dxa"/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5 глубинных насосов для капитального ремонта 5 артезианских скважин</w:t>
            </w:r>
          </w:p>
        </w:tc>
      </w:tr>
      <w:tr w:rsidR="00BE1510" w:rsidRPr="00EF58AF" w:rsidTr="00BE1510">
        <w:tc>
          <w:tcPr>
            <w:tcW w:w="535" w:type="dxa"/>
          </w:tcPr>
          <w:p w:rsidR="00BE1510" w:rsidRPr="00EF58AF" w:rsidRDefault="00BE1510" w:rsidP="00BE151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Cs/>
                <w:sz w:val="22"/>
                <w:szCs w:val="22"/>
              </w:rPr>
              <w:t>4</w:t>
            </w:r>
          </w:p>
        </w:tc>
        <w:tc>
          <w:tcPr>
            <w:tcW w:w="4682" w:type="dxa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Капитальный ремонт системы водоснабжения ул. Дачная д. Залесный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 Удмуртской Республики</w:t>
            </w:r>
          </w:p>
        </w:tc>
        <w:tc>
          <w:tcPr>
            <w:tcW w:w="1679" w:type="dxa"/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491,7</w:t>
            </w:r>
          </w:p>
        </w:tc>
        <w:tc>
          <w:tcPr>
            <w:tcW w:w="1633" w:type="dxa"/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0,05</w:t>
            </w:r>
          </w:p>
        </w:tc>
        <w:tc>
          <w:tcPr>
            <w:tcW w:w="1806" w:type="dxa"/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Сети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водоснабжния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(Ду-50 – 350м)</w:t>
            </w:r>
          </w:p>
        </w:tc>
      </w:tr>
      <w:tr w:rsidR="00BE1510" w:rsidRPr="00EF58AF" w:rsidTr="00BE1510">
        <w:tc>
          <w:tcPr>
            <w:tcW w:w="535" w:type="dxa"/>
          </w:tcPr>
          <w:p w:rsidR="00BE1510" w:rsidRPr="00EF58AF" w:rsidRDefault="00BE1510" w:rsidP="00BE151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Cs/>
                <w:sz w:val="22"/>
                <w:szCs w:val="22"/>
              </w:rPr>
              <w:t>5</w:t>
            </w:r>
          </w:p>
        </w:tc>
        <w:tc>
          <w:tcPr>
            <w:tcW w:w="4682" w:type="dxa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Капитальный ремонт водопроводных сетей по ул.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Кинягильская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в с. Можга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 Удмуртской Республики</w:t>
            </w:r>
          </w:p>
        </w:tc>
        <w:tc>
          <w:tcPr>
            <w:tcW w:w="1679" w:type="dxa"/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409,4</w:t>
            </w:r>
          </w:p>
        </w:tc>
        <w:tc>
          <w:tcPr>
            <w:tcW w:w="1633" w:type="dxa"/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0,04</w:t>
            </w:r>
          </w:p>
        </w:tc>
        <w:tc>
          <w:tcPr>
            <w:tcW w:w="1806" w:type="dxa"/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Сети водоснабжения                (Ду-90 – 350м)</w:t>
            </w:r>
          </w:p>
        </w:tc>
      </w:tr>
      <w:tr w:rsidR="00BE1510" w:rsidRPr="00EF58AF" w:rsidTr="00BE1510">
        <w:tc>
          <w:tcPr>
            <w:tcW w:w="535" w:type="dxa"/>
          </w:tcPr>
          <w:p w:rsidR="00BE1510" w:rsidRPr="00EF58AF" w:rsidRDefault="00BE1510" w:rsidP="00BE151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Cs/>
                <w:sz w:val="22"/>
                <w:szCs w:val="22"/>
              </w:rPr>
              <w:t>6</w:t>
            </w:r>
          </w:p>
        </w:tc>
        <w:tc>
          <w:tcPr>
            <w:tcW w:w="4682" w:type="dxa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Капитальный ремонт водопроводных сетей по ул. Ленина в с. Большая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Кибья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 Удмуртской Республики</w:t>
            </w:r>
          </w:p>
        </w:tc>
        <w:tc>
          <w:tcPr>
            <w:tcW w:w="1679" w:type="dxa"/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239,1</w:t>
            </w:r>
          </w:p>
        </w:tc>
        <w:tc>
          <w:tcPr>
            <w:tcW w:w="1633" w:type="dxa"/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0,02</w:t>
            </w:r>
          </w:p>
        </w:tc>
        <w:tc>
          <w:tcPr>
            <w:tcW w:w="1806" w:type="dxa"/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Сети водоснабжения                 (Ду-90 – 247,4м)</w:t>
            </w:r>
          </w:p>
        </w:tc>
      </w:tr>
      <w:tr w:rsidR="00BE1510" w:rsidRPr="00EF58AF" w:rsidTr="00BE1510">
        <w:tc>
          <w:tcPr>
            <w:tcW w:w="535" w:type="dxa"/>
            <w:shd w:val="clear" w:color="auto" w:fill="EAF1DD"/>
          </w:tcPr>
          <w:p w:rsidR="00BE1510" w:rsidRPr="00EF58AF" w:rsidRDefault="00BE1510" w:rsidP="00BE151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682" w:type="dxa"/>
            <w:shd w:val="clear" w:color="auto" w:fill="EAF1DD"/>
          </w:tcPr>
          <w:p w:rsidR="00BE1510" w:rsidRPr="00EF58AF" w:rsidRDefault="00BE1510" w:rsidP="00BE1510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1679" w:type="dxa"/>
            <w:shd w:val="clear" w:color="auto" w:fill="EAF1DD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2493,20</w:t>
            </w:r>
          </w:p>
        </w:tc>
        <w:tc>
          <w:tcPr>
            <w:tcW w:w="1633" w:type="dxa"/>
            <w:shd w:val="clear" w:color="auto" w:fill="EAF1DD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12,25</w:t>
            </w:r>
          </w:p>
        </w:tc>
        <w:tc>
          <w:tcPr>
            <w:tcW w:w="1806" w:type="dxa"/>
            <w:shd w:val="clear" w:color="auto" w:fill="EAF1DD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BE1510" w:rsidRDefault="00BE1510" w:rsidP="00BE15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AD2FE4" w:rsidRDefault="00AD2FE4" w:rsidP="00BE15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62BDC" w:rsidRPr="00EF58AF" w:rsidRDefault="00F62BDC" w:rsidP="00BE15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BE1510" w:rsidRPr="00EF58AF" w:rsidRDefault="00BE1510" w:rsidP="00BE15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F58AF">
        <w:rPr>
          <w:rFonts w:asciiTheme="minorHAnsi" w:hAnsiTheme="minorHAnsi" w:cstheme="minorHAnsi"/>
          <w:b/>
          <w:sz w:val="22"/>
          <w:szCs w:val="22"/>
        </w:rPr>
        <w:lastRenderedPageBreak/>
        <w:t xml:space="preserve">Мероприятия по подготовке жилищно-коммунального хозяйства </w:t>
      </w:r>
      <w:proofErr w:type="spellStart"/>
      <w:r w:rsidRPr="00EF58AF">
        <w:rPr>
          <w:rFonts w:asciiTheme="minorHAnsi" w:hAnsiTheme="minorHAnsi" w:cstheme="minorHAnsi"/>
          <w:b/>
          <w:sz w:val="22"/>
          <w:szCs w:val="22"/>
        </w:rPr>
        <w:t>Можгинского</w:t>
      </w:r>
      <w:proofErr w:type="spellEnd"/>
      <w:r w:rsidRPr="00EF58AF">
        <w:rPr>
          <w:rFonts w:asciiTheme="minorHAnsi" w:hAnsiTheme="minorHAnsi" w:cstheme="minorHAnsi"/>
          <w:b/>
          <w:sz w:val="22"/>
          <w:szCs w:val="22"/>
        </w:rPr>
        <w:t xml:space="preserve"> района к отопительному периоду из бюджета МО «</w:t>
      </w:r>
      <w:proofErr w:type="spellStart"/>
      <w:r w:rsidRPr="00EF58AF">
        <w:rPr>
          <w:rFonts w:asciiTheme="minorHAnsi" w:hAnsiTheme="minorHAnsi" w:cstheme="minorHAnsi"/>
          <w:b/>
          <w:sz w:val="22"/>
          <w:szCs w:val="22"/>
        </w:rPr>
        <w:t>Можгинский</w:t>
      </w:r>
      <w:proofErr w:type="spellEnd"/>
      <w:r w:rsidRPr="00EF58AF">
        <w:rPr>
          <w:rFonts w:asciiTheme="minorHAnsi" w:hAnsiTheme="minorHAnsi" w:cstheme="minorHAnsi"/>
          <w:b/>
          <w:sz w:val="22"/>
          <w:szCs w:val="22"/>
        </w:rPr>
        <w:t xml:space="preserve"> район» на 2019 год</w:t>
      </w:r>
    </w:p>
    <w:tbl>
      <w:tblPr>
        <w:tblpPr w:leftFromText="180" w:rightFromText="180" w:vertAnchor="text" w:horzAnchor="margin" w:tblpXSpec="center" w:tblpY="227"/>
        <w:tblW w:w="8330" w:type="dxa"/>
        <w:tblLayout w:type="fixed"/>
        <w:tblLook w:val="0000" w:firstRow="0" w:lastRow="0" w:firstColumn="0" w:lastColumn="0" w:noHBand="0" w:noVBand="0"/>
      </w:tblPr>
      <w:tblGrid>
        <w:gridCol w:w="540"/>
        <w:gridCol w:w="5380"/>
        <w:gridCol w:w="1134"/>
        <w:gridCol w:w="1276"/>
      </w:tblGrid>
      <w:tr w:rsidR="00BE1510" w:rsidRPr="00EF58AF" w:rsidTr="00BE1510">
        <w:trPr>
          <w:trHeight w:val="7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№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1510" w:rsidRPr="00EF58AF" w:rsidRDefault="00BE1510" w:rsidP="00BE1510">
            <w:pPr>
              <w:tabs>
                <w:tab w:val="left" w:pos="792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Наименование  работ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Cs/>
                <w:sz w:val="22"/>
                <w:szCs w:val="22"/>
              </w:rPr>
              <w:t>План</w:t>
            </w:r>
          </w:p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Cs/>
                <w:sz w:val="22"/>
                <w:szCs w:val="22"/>
              </w:rPr>
              <w:t>бюджет МО</w:t>
            </w:r>
          </w:p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EF58AF">
              <w:rPr>
                <w:rFonts w:asciiTheme="minorHAnsi" w:hAnsiTheme="minorHAnsi" w:cstheme="minorHAnsi"/>
                <w:bCs/>
                <w:sz w:val="22"/>
                <w:szCs w:val="22"/>
              </w:rPr>
              <w:t>тыс.руб</w:t>
            </w:r>
            <w:proofErr w:type="spellEnd"/>
            <w:r w:rsidRPr="00EF58AF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Освоение, </w:t>
            </w:r>
            <w:proofErr w:type="spellStart"/>
            <w:r w:rsidRPr="00EF58AF">
              <w:rPr>
                <w:rFonts w:asciiTheme="minorHAnsi" w:hAnsiTheme="minorHAnsi" w:cstheme="minorHAnsi"/>
                <w:bCs/>
                <w:sz w:val="22"/>
                <w:szCs w:val="22"/>
              </w:rPr>
              <w:t>тыс.руб</w:t>
            </w:r>
            <w:proofErr w:type="spellEnd"/>
            <w:r w:rsidRPr="00EF58AF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BE1510" w:rsidRPr="00EF58AF" w:rsidTr="00BE1510">
        <w:trPr>
          <w:trHeight w:val="274"/>
        </w:trPr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Программа «Содержание и развитие муниципального хозяйства муниципального образования «</w:t>
            </w:r>
            <w:proofErr w:type="spellStart"/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Можгинский</w:t>
            </w:r>
            <w:proofErr w:type="spellEnd"/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район» 2015-2020 годы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E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1510" w:rsidRPr="00EF58AF" w:rsidRDefault="00BE1510" w:rsidP="00BE1510">
            <w:pPr>
              <w:pStyle w:val="af3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EFFFF"/>
              </w:rPr>
            </w:pPr>
          </w:p>
        </w:tc>
      </w:tr>
      <w:tr w:rsidR="00BE1510" w:rsidRPr="00EF58AF" w:rsidTr="00BE1510">
        <w:trPr>
          <w:trHeight w:val="274"/>
        </w:trPr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подпрограмма  «Содержание и развитие коммунальной инфраструктуры»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E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1510" w:rsidRPr="00EF58AF" w:rsidRDefault="00BE1510" w:rsidP="00BE1510">
            <w:pPr>
              <w:pStyle w:val="af3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EFFFF"/>
              </w:rPr>
            </w:pPr>
          </w:p>
        </w:tc>
      </w:tr>
      <w:tr w:rsidR="00BE1510" w:rsidRPr="00EF58AF" w:rsidTr="00BE1510">
        <w:trPr>
          <w:trHeight w:val="60"/>
        </w:trPr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1510" w:rsidRPr="00EF58AF" w:rsidRDefault="00BE1510" w:rsidP="00BE1510">
            <w:pPr>
              <w:pStyle w:val="af3"/>
              <w:rPr>
                <w:rFonts w:asciiTheme="minorHAnsi" w:hAnsiTheme="minorHAnsi" w:cstheme="minorHAnsi"/>
                <w:sz w:val="22"/>
                <w:szCs w:val="22"/>
                <w:shd w:val="clear" w:color="auto" w:fill="FEFFFF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shd w:val="clear" w:color="auto" w:fill="FEFFFF"/>
              </w:rPr>
              <w:t>Реализации мероприятий по подготовке жилищно-коммунального хозяйства к отопительному периоду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E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1510" w:rsidRPr="00EF58AF" w:rsidRDefault="00BE1510" w:rsidP="00BE1510">
            <w:pPr>
              <w:pStyle w:val="af3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EFFFF"/>
              </w:rPr>
            </w:pPr>
          </w:p>
        </w:tc>
      </w:tr>
      <w:tr w:rsidR="00BE1510" w:rsidRPr="00EF58AF" w:rsidTr="00BE1510">
        <w:trPr>
          <w:trHeight w:val="3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  <w:shd w:val="clear" w:color="auto" w:fill="FEFFFF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Капитальный ремонт - замена шкафного пункта на газораспределительный шкафной пункт с регуляторами без увеличения пропускной способности в д. Трактор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510" w:rsidRPr="00EF58AF" w:rsidRDefault="00BE1510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142,205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BE1510" w:rsidRPr="00EF58AF" w:rsidTr="00BE1510">
        <w:trPr>
          <w:trHeight w:val="19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1510" w:rsidRPr="00EF58AF" w:rsidRDefault="00BE1510" w:rsidP="00BE151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shd w:val="clear" w:color="auto" w:fill="FEFFFF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Капитальный ремонт - замена шкафного распределительного пункта на газораспределительный шкафной пункт с регуляторами без увеличения пропускной способности по ул. Сиреневая д. Удмурт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Сюгаил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510" w:rsidRPr="00EF58AF" w:rsidRDefault="00BE1510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375,61877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BE1510" w:rsidRPr="00EF58AF" w:rsidTr="00BE1510">
        <w:trPr>
          <w:trHeight w:val="4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Капитальный ремонт котельного оборудования в котельной с. Черемушки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510" w:rsidRPr="00EF58AF" w:rsidRDefault="00BE1510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458,024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458,024</w:t>
            </w:r>
          </w:p>
        </w:tc>
      </w:tr>
      <w:tr w:rsidR="00BE1510" w:rsidRPr="00EF58AF" w:rsidTr="00BE1510">
        <w:trPr>
          <w:trHeight w:val="3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Капитальный ремонт котельного оборудования в котельной д.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Пазял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510" w:rsidRPr="00EF58AF" w:rsidRDefault="00BE1510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953,93306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BE1510" w:rsidRPr="00EF58AF" w:rsidTr="00BE1510">
        <w:trPr>
          <w:trHeight w:val="1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1510" w:rsidRPr="00EF58AF" w:rsidRDefault="00BE1510" w:rsidP="00BE1510">
            <w:pPr>
              <w:widowControl w:val="0"/>
              <w:suppressAutoHyphens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Cs/>
                <w:sz w:val="22"/>
                <w:szCs w:val="22"/>
              </w:rPr>
              <w:t>Р</w:t>
            </w: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азработка проектов зоны санитарной охраны водозаборных артезианских скважин расположенных на территории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510" w:rsidRPr="00EF58AF" w:rsidRDefault="00BE1510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570,00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BE1510" w:rsidRPr="00EF58AF" w:rsidTr="00BE1510">
        <w:trPr>
          <w:trHeight w:val="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Разное (разработка  сметной документации, </w:t>
            </w: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п</w:t>
            </w:r>
            <w:r w:rsidRPr="00EF58AF">
              <w:rPr>
                <w:rStyle w:val="af8"/>
                <w:rFonts w:asciiTheme="minorHAnsi" w:hAnsiTheme="minorHAnsi" w:cstheme="minorHAnsi"/>
                <w:b w:val="0"/>
                <w:sz w:val="22"/>
                <w:szCs w:val="22"/>
              </w:rPr>
              <w:t xml:space="preserve">роведение проверки достоверности определения сметной стоимости объектов капитального ремонта, </w:t>
            </w:r>
            <w:proofErr w:type="spellStart"/>
            <w:r w:rsidRPr="00EF58AF">
              <w:rPr>
                <w:rStyle w:val="af8"/>
                <w:rFonts w:asciiTheme="minorHAnsi" w:hAnsiTheme="minorHAnsi" w:cstheme="minorHAnsi"/>
                <w:b w:val="0"/>
                <w:sz w:val="22"/>
                <w:szCs w:val="22"/>
              </w:rPr>
              <w:t>софинансирование</w:t>
            </w:r>
            <w:proofErr w:type="spellEnd"/>
            <w:r w:rsidRPr="00EF58AF">
              <w:rPr>
                <w:rStyle w:val="af8"/>
                <w:rFonts w:asciiTheme="minorHAnsi" w:hAnsiTheme="minorHAnsi" w:cstheme="minorHAnsi"/>
                <w:b w:val="0"/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80,21917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73,04</w:t>
            </w:r>
          </w:p>
        </w:tc>
      </w:tr>
      <w:tr w:rsidR="00BE1510" w:rsidRPr="00EF58AF" w:rsidTr="00BE1510">
        <w:trPr>
          <w:trHeight w:val="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AF1DD"/>
            <w:noWrap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1510" w:rsidRPr="00EF58AF" w:rsidRDefault="00BE1510" w:rsidP="00BE151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2580,0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1510" w:rsidRPr="00EF58AF" w:rsidRDefault="000B070B" w:rsidP="00BE151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531,064</w:t>
            </w:r>
          </w:p>
        </w:tc>
      </w:tr>
    </w:tbl>
    <w:p w:rsidR="00BE1510" w:rsidRPr="00EF58AF" w:rsidRDefault="00BE1510" w:rsidP="00BE1510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BE1510" w:rsidRPr="00EF58AF" w:rsidRDefault="00BE1510" w:rsidP="00BE1510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BE1510" w:rsidRPr="00EF58AF" w:rsidRDefault="00BE1510" w:rsidP="00BE1510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BE1510" w:rsidRPr="00EF58AF" w:rsidRDefault="00BE1510" w:rsidP="00BE1510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BE1510" w:rsidRPr="00EF58AF" w:rsidRDefault="00BE1510" w:rsidP="00BE1510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В целях реализации данных рекомендаций, координации и обеспечения своевременной подготовки и устойчивого проведения отопительного периода 2019 - 2020 года в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Можгинском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районе принято постановление Администрации района от 24 мая 2019 года № 368 «О  мерах по подготовке и проведению отопительного периода  2019 - 2020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г.г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>. в муниципальном образовании «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Можгинский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район». Составлен и утвержден план мероприятий по подготовке объектов соцкультбыта и объектов ЖКХ к отопительному периоду. Постановлением Администрации муниципального образования "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Можгинский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район" от 28 мая 2019 года № 375 "О проведении проверки готовности теплоснабжающих,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теплосетевых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организаций и потребителей тепловой энергии в муниципальном образовании «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Можгинский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район» к отопительному периоду 2019-2020 годов" утверждена Комиссия и Программа проведения проверки готовности  теплоснабжающих,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теплосетевых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организаций и потребителей тепловой энергии в муниципальном образовании «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Можгинский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район» к  отопительному периоду 2019-2020 годов.</w:t>
      </w:r>
    </w:p>
    <w:p w:rsidR="00BE1510" w:rsidRPr="00EF58AF" w:rsidRDefault="00BE1510" w:rsidP="00BE1510">
      <w:pPr>
        <w:ind w:firstLine="709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BE1510" w:rsidRPr="00EF58AF" w:rsidRDefault="00BE1510" w:rsidP="00BE1510">
      <w:pPr>
        <w:ind w:firstLine="709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F58AF">
        <w:rPr>
          <w:rFonts w:asciiTheme="minorHAnsi" w:hAnsiTheme="minorHAnsi" w:cstheme="minorHAnsi"/>
          <w:bCs/>
          <w:sz w:val="22"/>
          <w:szCs w:val="22"/>
        </w:rPr>
        <w:t>В части подготовки многоквартирных домов (63 многоквартирных дома с централизованным отоплением, без учета домов блокированной застройки) 62 дома выбрали непосредственный способ управления, из</w:t>
      </w:r>
      <w:r w:rsidR="000B070B" w:rsidRPr="00EF58A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bCs/>
          <w:sz w:val="22"/>
          <w:szCs w:val="22"/>
        </w:rPr>
        <w:t>них 6 – домов на обслуживании у ООО «Сервисный центр» и 5 – домов у ООО «</w:t>
      </w:r>
      <w:proofErr w:type="spellStart"/>
      <w:r w:rsidRPr="00EF58AF">
        <w:rPr>
          <w:rFonts w:asciiTheme="minorHAnsi" w:hAnsiTheme="minorHAnsi" w:cstheme="minorHAnsi"/>
          <w:bCs/>
          <w:sz w:val="22"/>
          <w:szCs w:val="22"/>
        </w:rPr>
        <w:t>Жилстройсервис</w:t>
      </w:r>
      <w:proofErr w:type="spellEnd"/>
      <w:r w:rsidRPr="00EF58AF">
        <w:rPr>
          <w:rFonts w:asciiTheme="minorHAnsi" w:hAnsiTheme="minorHAnsi" w:cstheme="minorHAnsi"/>
          <w:bCs/>
          <w:sz w:val="22"/>
          <w:szCs w:val="22"/>
        </w:rPr>
        <w:t>» и 1 дом находится в управлении ООО «</w:t>
      </w:r>
      <w:proofErr w:type="spellStart"/>
      <w:r w:rsidRPr="00EF58AF">
        <w:rPr>
          <w:rFonts w:asciiTheme="minorHAnsi" w:hAnsiTheme="minorHAnsi" w:cstheme="minorHAnsi"/>
          <w:bCs/>
          <w:sz w:val="22"/>
          <w:szCs w:val="22"/>
        </w:rPr>
        <w:t>Можгинская</w:t>
      </w:r>
      <w:proofErr w:type="spellEnd"/>
      <w:r w:rsidRPr="00EF58AF">
        <w:rPr>
          <w:rFonts w:asciiTheme="minorHAnsi" w:hAnsiTheme="minorHAnsi" w:cstheme="minorHAnsi"/>
          <w:bCs/>
          <w:sz w:val="22"/>
          <w:szCs w:val="22"/>
        </w:rPr>
        <w:t xml:space="preserve"> УК». </w:t>
      </w:r>
    </w:p>
    <w:p w:rsidR="00BE1510" w:rsidRPr="00EF58AF" w:rsidRDefault="00BE1510" w:rsidP="00BE1510">
      <w:pPr>
        <w:ind w:firstLine="709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F58AF">
        <w:rPr>
          <w:rFonts w:asciiTheme="minorHAnsi" w:hAnsiTheme="minorHAnsi" w:cstheme="minorHAnsi"/>
          <w:bCs/>
          <w:sz w:val="22"/>
          <w:szCs w:val="22"/>
        </w:rPr>
        <w:t>В весенний период, сразу по завершении отопительного периода, проведено 6 встреч со старшими по домам с разъяснениям о необходимости подготовки к отопительному периоду и сдачи дома комиссии.</w:t>
      </w:r>
    </w:p>
    <w:p w:rsidR="00BE1510" w:rsidRPr="00EF58AF" w:rsidRDefault="00BE1510" w:rsidP="00BE1510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</w:p>
    <w:p w:rsidR="00BE1510" w:rsidRPr="00EF58AF" w:rsidRDefault="00BE1510" w:rsidP="00BE1510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F58AF">
        <w:rPr>
          <w:rFonts w:asciiTheme="minorHAnsi" w:hAnsiTheme="minorHAnsi" w:cstheme="minorHAnsi"/>
          <w:sz w:val="22"/>
          <w:szCs w:val="22"/>
        </w:rPr>
        <w:t>Ресурсоснабжающие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организации и управляющие компании, оказывающие услуги и (или) выполняющие работы по содержанию и ремонту общего имущества многоквартирного жилого  дома, должны иметь круглосуточно работающие оперативно-диспетчерские и (или) аварийно-восстановительные службы (далее ОДС и АВС соответственно). </w:t>
      </w:r>
    </w:p>
    <w:p w:rsidR="00BE1510" w:rsidRPr="00EF58AF" w:rsidRDefault="00BE1510" w:rsidP="00BE1510">
      <w:pPr>
        <w:pStyle w:val="Default"/>
        <w:keepNext/>
        <w:ind w:firstLine="69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F58AF">
        <w:rPr>
          <w:rFonts w:asciiTheme="minorHAnsi" w:hAnsiTheme="minorHAnsi" w:cstheme="minorHAnsi"/>
          <w:color w:val="auto"/>
          <w:sz w:val="22"/>
          <w:szCs w:val="22"/>
        </w:rPr>
        <w:t xml:space="preserve">Состав аварийно-восстановительных служб, перечень машин и механизмов, приспособлений и материалов для ликвидации аварийных ситуаций утверждается руководителем организации. </w:t>
      </w:r>
    </w:p>
    <w:p w:rsidR="00BE1510" w:rsidRPr="00EF58AF" w:rsidRDefault="00BE1510" w:rsidP="00BE1510">
      <w:pPr>
        <w:pStyle w:val="Default"/>
        <w:keepNext/>
        <w:ind w:firstLine="69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F58AF">
        <w:rPr>
          <w:rFonts w:asciiTheme="minorHAnsi" w:hAnsiTheme="minorHAnsi" w:cstheme="minorHAnsi"/>
          <w:color w:val="auto"/>
          <w:sz w:val="22"/>
          <w:szCs w:val="22"/>
        </w:rPr>
        <w:t xml:space="preserve">В организациях, штатным расписанием которых не предусмотрены ОДС и (или) АВС, обязанности оперативного руководства ликвидацией аварии возлагаются на лицо, назначенное соответствующим приказом руководителя организации. </w:t>
      </w:r>
    </w:p>
    <w:p w:rsidR="00BE1510" w:rsidRPr="00EF58AF" w:rsidRDefault="00BE1510" w:rsidP="00BE1510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ab/>
        <w:t xml:space="preserve">Общую координацию действий ОДС и (или) АВС по ликвидации аварийной ситуации осуществляет ЕДДС муниципального </w:t>
      </w:r>
      <w:r w:rsidRPr="00EF58AF">
        <w:rPr>
          <w:rStyle w:val="af8"/>
          <w:rFonts w:asciiTheme="minorHAnsi" w:hAnsiTheme="minorHAnsi" w:cstheme="minorHAnsi"/>
          <w:b w:val="0"/>
          <w:sz w:val="22"/>
          <w:szCs w:val="22"/>
          <w:bdr w:val="none" w:sz="0" w:space="0" w:color="auto" w:frame="1"/>
        </w:rPr>
        <w:t>образования «</w:t>
      </w:r>
      <w:proofErr w:type="spellStart"/>
      <w:r w:rsidRPr="00EF58AF">
        <w:rPr>
          <w:rStyle w:val="af8"/>
          <w:rFonts w:asciiTheme="minorHAnsi" w:hAnsiTheme="minorHAnsi" w:cstheme="minorHAnsi"/>
          <w:b w:val="0"/>
          <w:sz w:val="22"/>
          <w:szCs w:val="22"/>
          <w:bdr w:val="none" w:sz="0" w:space="0" w:color="auto" w:frame="1"/>
        </w:rPr>
        <w:t>Можгинский</w:t>
      </w:r>
      <w:proofErr w:type="spellEnd"/>
      <w:r w:rsidRPr="00EF58AF">
        <w:rPr>
          <w:rStyle w:val="af8"/>
          <w:rFonts w:asciiTheme="minorHAnsi" w:hAnsiTheme="minorHAnsi" w:cstheme="minorHAnsi"/>
          <w:b w:val="0"/>
          <w:sz w:val="22"/>
          <w:szCs w:val="22"/>
          <w:bdr w:val="none" w:sz="0" w:space="0" w:color="auto" w:frame="1"/>
        </w:rPr>
        <w:t xml:space="preserve"> район» </w:t>
      </w:r>
      <w:r w:rsidRPr="00EF58AF">
        <w:rPr>
          <w:rFonts w:asciiTheme="minorHAnsi" w:hAnsiTheme="minorHAnsi" w:cstheme="minorHAnsi"/>
          <w:sz w:val="22"/>
          <w:szCs w:val="22"/>
        </w:rPr>
        <w:t xml:space="preserve"> (далее – ЕДДС) или администрация той организации, в границах эксплуатационной ответственности которой возникла аварийная ситуация.</w:t>
      </w:r>
    </w:p>
    <w:p w:rsidR="00F62BDC" w:rsidRDefault="00F62BDC" w:rsidP="00BE1510">
      <w:pPr>
        <w:jc w:val="both"/>
        <w:rPr>
          <w:rFonts w:asciiTheme="minorHAnsi" w:hAnsiTheme="minorHAnsi" w:cstheme="minorHAnsi"/>
          <w:b/>
          <w:color w:val="4F6228" w:themeColor="accent3" w:themeShade="80"/>
          <w:sz w:val="22"/>
          <w:szCs w:val="22"/>
          <w:u w:val="single"/>
        </w:rPr>
      </w:pPr>
    </w:p>
    <w:p w:rsidR="00BE1510" w:rsidRDefault="00BE1510" w:rsidP="00BE1510">
      <w:pPr>
        <w:jc w:val="both"/>
        <w:rPr>
          <w:rFonts w:asciiTheme="minorHAnsi" w:hAnsiTheme="minorHAnsi" w:cstheme="minorHAnsi"/>
          <w:b/>
          <w:color w:val="4F6228" w:themeColor="accent3" w:themeShade="80"/>
          <w:sz w:val="22"/>
          <w:szCs w:val="22"/>
          <w:u w:val="single"/>
        </w:rPr>
      </w:pPr>
      <w:r w:rsidRPr="00EF58AF">
        <w:rPr>
          <w:rFonts w:asciiTheme="minorHAnsi" w:hAnsiTheme="minorHAnsi" w:cstheme="minorHAnsi"/>
          <w:b/>
          <w:color w:val="4F6228" w:themeColor="accent3" w:themeShade="80"/>
          <w:sz w:val="22"/>
          <w:szCs w:val="22"/>
          <w:u w:val="single"/>
        </w:rPr>
        <w:t>Капитальный ремонт многоквартирных домов</w:t>
      </w:r>
    </w:p>
    <w:p w:rsidR="00F62BDC" w:rsidRPr="00EF58AF" w:rsidRDefault="00F62BDC" w:rsidP="00BE1510">
      <w:pPr>
        <w:jc w:val="both"/>
        <w:rPr>
          <w:rFonts w:asciiTheme="minorHAnsi" w:hAnsiTheme="minorHAnsi" w:cstheme="minorHAnsi"/>
          <w:b/>
          <w:color w:val="4F6228" w:themeColor="accent3" w:themeShade="80"/>
          <w:sz w:val="22"/>
          <w:szCs w:val="22"/>
          <w:u w:val="single"/>
        </w:rPr>
      </w:pPr>
    </w:p>
    <w:p w:rsidR="00BE1510" w:rsidRPr="00EF58AF" w:rsidRDefault="00BE1510" w:rsidP="00F62BDC">
      <w:pPr>
        <w:ind w:firstLine="360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EF58AF">
        <w:rPr>
          <w:rFonts w:asciiTheme="minorHAnsi" w:hAnsiTheme="minorHAnsi" w:cstheme="minorHAnsi"/>
          <w:bCs/>
          <w:sz w:val="22"/>
          <w:szCs w:val="22"/>
        </w:rPr>
        <w:t xml:space="preserve">В части капитального ремонта общедомового имущества многоквартирных домов расположенных на территории </w:t>
      </w:r>
      <w:proofErr w:type="spellStart"/>
      <w:r w:rsidRPr="00EF58AF">
        <w:rPr>
          <w:rFonts w:asciiTheme="minorHAnsi" w:hAnsiTheme="minorHAnsi" w:cstheme="minorHAnsi"/>
          <w:bCs/>
          <w:sz w:val="22"/>
          <w:szCs w:val="22"/>
        </w:rPr>
        <w:t>Можгинского</w:t>
      </w:r>
      <w:proofErr w:type="spellEnd"/>
      <w:r w:rsidRPr="00EF58AF">
        <w:rPr>
          <w:rFonts w:asciiTheme="minorHAnsi" w:hAnsiTheme="minorHAnsi" w:cstheme="minorHAnsi"/>
          <w:bCs/>
          <w:sz w:val="22"/>
          <w:szCs w:val="22"/>
        </w:rPr>
        <w:t xml:space="preserve"> района в 2019 году за счет средств накапливаемых на общем счете НУО «Фонд капитального ремонта многоквартирных домов в УР» в соответствии с Краткосрочным планом на 2019-2021 годы: </w:t>
      </w:r>
    </w:p>
    <w:p w:rsidR="00F62BDC" w:rsidRDefault="00F62BDC" w:rsidP="00BE1510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:rsidR="00BE1510" w:rsidRPr="00EF58AF" w:rsidRDefault="00BE1510" w:rsidP="00BE1510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EF58AF">
        <w:rPr>
          <w:rFonts w:asciiTheme="minorHAnsi" w:hAnsiTheme="minorHAnsi" w:cstheme="minorHAnsi"/>
          <w:b/>
          <w:sz w:val="22"/>
          <w:szCs w:val="22"/>
          <w:lang w:eastAsia="en-US"/>
        </w:rPr>
        <w:t>Информация</w:t>
      </w:r>
    </w:p>
    <w:p w:rsidR="00BE1510" w:rsidRDefault="00BE1510" w:rsidP="00BE1510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EF58AF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о планируемых капитальных ремонтах многоквартирных домов в 2019 году за счет денежных средств накапливаемых НУО «Фонд капитального ремонта УР»</w:t>
      </w:r>
    </w:p>
    <w:p w:rsidR="00F62BDC" w:rsidRPr="00EF58AF" w:rsidRDefault="00F62BDC" w:rsidP="00BE1510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7"/>
        <w:gridCol w:w="4677"/>
        <w:gridCol w:w="3851"/>
      </w:tblGrid>
      <w:tr w:rsidR="00BE1510" w:rsidRPr="00EF58AF" w:rsidTr="00BE1510">
        <w:trPr>
          <w:jc w:val="center"/>
        </w:trPr>
        <w:tc>
          <w:tcPr>
            <w:tcW w:w="617" w:type="dxa"/>
            <w:shd w:val="clear" w:color="auto" w:fill="EAF1DD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№ п/п</w:t>
            </w:r>
          </w:p>
        </w:tc>
        <w:tc>
          <w:tcPr>
            <w:tcW w:w="4677" w:type="dxa"/>
            <w:shd w:val="clear" w:color="auto" w:fill="EAF1DD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Адрес МКД</w:t>
            </w:r>
          </w:p>
        </w:tc>
        <w:tc>
          <w:tcPr>
            <w:tcW w:w="3851" w:type="dxa"/>
            <w:shd w:val="clear" w:color="auto" w:fill="EAF1DD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Виды работ</w:t>
            </w:r>
          </w:p>
        </w:tc>
      </w:tr>
      <w:tr w:rsidR="00BE1510" w:rsidRPr="00EF58AF" w:rsidTr="00BE1510">
        <w:trPr>
          <w:jc w:val="center"/>
        </w:trPr>
        <w:tc>
          <w:tcPr>
            <w:tcW w:w="617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677" w:type="dxa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д. Ныша, ул. Молодежная, 2</w:t>
            </w:r>
          </w:p>
        </w:tc>
        <w:tc>
          <w:tcPr>
            <w:tcW w:w="3851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Мягкая кровля </w:t>
            </w:r>
          </w:p>
        </w:tc>
      </w:tr>
      <w:tr w:rsidR="00BE1510" w:rsidRPr="00EF58AF" w:rsidTr="00BE1510">
        <w:trPr>
          <w:jc w:val="center"/>
        </w:trPr>
        <w:tc>
          <w:tcPr>
            <w:tcW w:w="617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677" w:type="dxa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д. Ныша, ул. Молодежная, 8</w:t>
            </w:r>
          </w:p>
        </w:tc>
        <w:tc>
          <w:tcPr>
            <w:tcW w:w="3851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Мягкая кровля</w:t>
            </w:r>
          </w:p>
        </w:tc>
      </w:tr>
      <w:tr w:rsidR="00BE1510" w:rsidRPr="00EF58AF" w:rsidTr="00BE1510">
        <w:trPr>
          <w:jc w:val="center"/>
        </w:trPr>
        <w:tc>
          <w:tcPr>
            <w:tcW w:w="617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4677" w:type="dxa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с. Горняк, ул. Коммунальная, 8</w:t>
            </w:r>
          </w:p>
        </w:tc>
        <w:tc>
          <w:tcPr>
            <w:tcW w:w="3851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Мягкая кровля</w:t>
            </w:r>
          </w:p>
        </w:tc>
      </w:tr>
      <w:tr w:rsidR="00BE1510" w:rsidRPr="00EF58AF" w:rsidTr="00BE1510">
        <w:trPr>
          <w:jc w:val="center"/>
        </w:trPr>
        <w:tc>
          <w:tcPr>
            <w:tcW w:w="617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4677" w:type="dxa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с. Черемушки, пл. Заводская, 7</w:t>
            </w:r>
          </w:p>
        </w:tc>
        <w:tc>
          <w:tcPr>
            <w:tcW w:w="3851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Шиферная кровля</w:t>
            </w:r>
          </w:p>
        </w:tc>
      </w:tr>
      <w:tr w:rsidR="00BE1510" w:rsidRPr="00EF58AF" w:rsidTr="00BE1510">
        <w:trPr>
          <w:jc w:val="center"/>
        </w:trPr>
        <w:tc>
          <w:tcPr>
            <w:tcW w:w="617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4677" w:type="dxa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с. Черемушки, пл. Заводская, 9</w:t>
            </w:r>
          </w:p>
        </w:tc>
        <w:tc>
          <w:tcPr>
            <w:tcW w:w="3851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Шиферная кровля</w:t>
            </w:r>
          </w:p>
        </w:tc>
      </w:tr>
      <w:tr w:rsidR="00BE1510" w:rsidRPr="00EF58AF" w:rsidTr="00BE1510">
        <w:trPr>
          <w:jc w:val="center"/>
        </w:trPr>
        <w:tc>
          <w:tcPr>
            <w:tcW w:w="617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4677" w:type="dxa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с. Черемушки, ул. Макаренко, 3</w:t>
            </w:r>
          </w:p>
        </w:tc>
        <w:tc>
          <w:tcPr>
            <w:tcW w:w="3851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Шиферная кровля</w:t>
            </w:r>
          </w:p>
        </w:tc>
      </w:tr>
      <w:tr w:rsidR="00BE1510" w:rsidRPr="00EF58AF" w:rsidTr="00BE1510">
        <w:trPr>
          <w:jc w:val="center"/>
        </w:trPr>
        <w:tc>
          <w:tcPr>
            <w:tcW w:w="617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4677" w:type="dxa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Ст. Керамик, ул. Лесная, 9</w:t>
            </w:r>
          </w:p>
        </w:tc>
        <w:tc>
          <w:tcPr>
            <w:tcW w:w="3851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Мягкая кровля</w:t>
            </w:r>
          </w:p>
        </w:tc>
      </w:tr>
    </w:tbl>
    <w:p w:rsidR="00F62BDC" w:rsidRDefault="00F62BDC" w:rsidP="00BE1510">
      <w:pPr>
        <w:jc w:val="both"/>
        <w:rPr>
          <w:rFonts w:asciiTheme="minorHAnsi" w:hAnsiTheme="minorHAnsi" w:cstheme="minorHAnsi"/>
          <w:b/>
          <w:color w:val="4F6228" w:themeColor="accent3" w:themeShade="80"/>
          <w:sz w:val="22"/>
          <w:szCs w:val="22"/>
          <w:u w:val="single"/>
        </w:rPr>
      </w:pPr>
    </w:p>
    <w:p w:rsidR="00F62BDC" w:rsidRDefault="00F62BDC" w:rsidP="00BE1510">
      <w:pPr>
        <w:jc w:val="both"/>
        <w:rPr>
          <w:rFonts w:asciiTheme="minorHAnsi" w:hAnsiTheme="minorHAnsi" w:cstheme="minorHAnsi"/>
          <w:b/>
          <w:color w:val="4F6228" w:themeColor="accent3" w:themeShade="80"/>
          <w:sz w:val="22"/>
          <w:szCs w:val="22"/>
          <w:u w:val="single"/>
        </w:rPr>
      </w:pPr>
    </w:p>
    <w:p w:rsidR="00F62BDC" w:rsidRDefault="00BE1510" w:rsidP="00AD2FE4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F58AF">
        <w:rPr>
          <w:rFonts w:asciiTheme="minorHAnsi" w:hAnsiTheme="minorHAnsi" w:cstheme="minorHAnsi"/>
          <w:b/>
          <w:color w:val="4F6228" w:themeColor="accent3" w:themeShade="80"/>
          <w:sz w:val="22"/>
          <w:szCs w:val="22"/>
          <w:u w:val="single"/>
        </w:rPr>
        <w:t>Энергосбережение</w:t>
      </w:r>
      <w:r w:rsidRPr="00EF58AF">
        <w:rPr>
          <w:rFonts w:asciiTheme="minorHAnsi" w:hAnsiTheme="minorHAnsi" w:cstheme="minorHAnsi"/>
          <w:sz w:val="22"/>
          <w:szCs w:val="22"/>
        </w:rPr>
        <w:tab/>
      </w:r>
    </w:p>
    <w:p w:rsidR="00F62BDC" w:rsidRDefault="00F62BDC" w:rsidP="00BE151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BE1510" w:rsidRPr="00EF58AF" w:rsidRDefault="00BE1510" w:rsidP="00BE15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F58AF">
        <w:rPr>
          <w:rFonts w:asciiTheme="minorHAnsi" w:hAnsiTheme="minorHAnsi" w:cstheme="minorHAnsi"/>
          <w:b/>
          <w:sz w:val="22"/>
          <w:szCs w:val="22"/>
        </w:rPr>
        <w:t>ПЕРЕЧЕНЬ</w:t>
      </w:r>
    </w:p>
    <w:p w:rsidR="00F62BDC" w:rsidRDefault="00BE1510" w:rsidP="00BE15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F58AF">
        <w:rPr>
          <w:rFonts w:asciiTheme="minorHAnsi" w:hAnsiTheme="minorHAnsi" w:cstheme="minorHAnsi"/>
          <w:b/>
          <w:sz w:val="22"/>
          <w:szCs w:val="22"/>
        </w:rPr>
        <w:t xml:space="preserve">мероприятий муниципальной программы энергосбережения и повышения энергетической эффективности реализуемых в 2019 году за счет бюджета МО               </w:t>
      </w:r>
    </w:p>
    <w:p w:rsidR="00BE1510" w:rsidRPr="00EF58AF" w:rsidRDefault="00BE1510" w:rsidP="00BE15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F58AF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   </w:t>
      </w:r>
    </w:p>
    <w:tbl>
      <w:tblPr>
        <w:tblW w:w="10328" w:type="dxa"/>
        <w:tblInd w:w="93" w:type="dxa"/>
        <w:tblLook w:val="00A0" w:firstRow="1" w:lastRow="0" w:firstColumn="1" w:lastColumn="0" w:noHBand="0" w:noVBand="0"/>
      </w:tblPr>
      <w:tblGrid>
        <w:gridCol w:w="546"/>
        <w:gridCol w:w="3853"/>
        <w:gridCol w:w="1435"/>
        <w:gridCol w:w="1614"/>
        <w:gridCol w:w="2880"/>
      </w:tblGrid>
      <w:tr w:rsidR="00BE1510" w:rsidRPr="00EF58AF" w:rsidTr="00BE1510">
        <w:trPr>
          <w:trHeight w:val="525"/>
          <w:tblHeader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выделенная сумма, </w:t>
            </w:r>
            <w:proofErr w:type="spellStart"/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Освоенная сумма, руб.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Результат </w:t>
            </w:r>
          </w:p>
        </w:tc>
      </w:tr>
      <w:tr w:rsidR="00BE1510" w:rsidRPr="00EF58AF" w:rsidTr="00BE1510">
        <w:trPr>
          <w:trHeight w:val="6088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</w:p>
        </w:tc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Установка и поверка приборов учета используемых энергетических ресурсов при осуществлении расчетов за энергетические ресурсы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420,0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Поверка приборов учета тепла в:</w:t>
            </w:r>
          </w:p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МБОУ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Алескандровская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СОШ», МБОУ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Большепудгинская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ООШ», МБОУ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Большеучинская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СОШ», МБОУ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Горнякская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СОШ», МБОУ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Кватчинская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СОШ», МБОУ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Ломеслудская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ООШ», МБОУ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Люгинская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СОШ», МБОУ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Маловоложикьинская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СОШ», МБОУ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Мельниковская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ООШ», МБОУ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Малосюгинская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СОШ», МБОУ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Нышинская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СОШ», МБОУ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Пазяльская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ООШ», МБОУ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Пычасская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СОШ», МБОУ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Староберезнякская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СОШ», МБОУ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Старокаксинская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СОШ», МБДОУ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Ломеслудский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детский сад», МБДОУ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Люгинский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детский сад», МБДОУ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Нынекский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детский сад», МБДОУ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Нышинский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детский сад», МБДОУ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Пазяльский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детский сад», МБДОУ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Пычасский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детский сад №2», МБДОУ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Староберезнякский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детский сад».</w:t>
            </w:r>
          </w:p>
        </w:tc>
      </w:tr>
      <w:tr w:rsidR="00BE1510" w:rsidRPr="00EF58AF" w:rsidTr="00BE1510">
        <w:trPr>
          <w:trHeight w:val="178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Проведение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энергоэффективных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мероприятий в бюджетных учреждениях отраженных в энергетическом паспорте учреждения, направленные на снижение потребления энергетических ресурсов за счет сокращения потерь электрической энергии, тепловой энергии и воды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92,6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Замена люминесцентных светильников на светодиодные в МБОУ "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Горнякская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СОШ"</w:t>
            </w:r>
          </w:p>
        </w:tc>
      </w:tr>
      <w:tr w:rsidR="00BE1510" w:rsidRPr="00EF58AF" w:rsidTr="00BE1510">
        <w:trPr>
          <w:trHeight w:val="5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Модернизация системы уличного освещения(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софинансирование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7,4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2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510" w:rsidRPr="00EF58AF" w:rsidTr="00BE1510">
        <w:trPr>
          <w:trHeight w:val="25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BE1510" w:rsidRPr="00EF58AF" w:rsidRDefault="00BE1510" w:rsidP="00BE1510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520,0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0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BE1510" w:rsidRPr="00EF58AF" w:rsidRDefault="00BE1510" w:rsidP="00BE151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E1510" w:rsidRPr="00EF58AF" w:rsidRDefault="00BE1510" w:rsidP="00BE1510">
      <w:pPr>
        <w:jc w:val="both"/>
        <w:rPr>
          <w:rFonts w:asciiTheme="minorHAnsi" w:hAnsiTheme="minorHAnsi" w:cstheme="minorHAnsi"/>
          <w:b/>
          <w:color w:val="4F6228" w:themeColor="accent3" w:themeShade="80"/>
          <w:sz w:val="22"/>
          <w:szCs w:val="22"/>
          <w:u w:val="single"/>
        </w:rPr>
      </w:pPr>
      <w:r w:rsidRPr="00EF58AF">
        <w:rPr>
          <w:rFonts w:asciiTheme="minorHAnsi" w:hAnsiTheme="minorHAnsi" w:cstheme="minorHAnsi"/>
          <w:b/>
          <w:color w:val="4F6228" w:themeColor="accent3" w:themeShade="80"/>
          <w:sz w:val="22"/>
          <w:szCs w:val="22"/>
          <w:u w:val="single"/>
        </w:rPr>
        <w:t>Формирование комфортной городской среды</w:t>
      </w:r>
    </w:p>
    <w:p w:rsidR="00BE1510" w:rsidRPr="00EF58AF" w:rsidRDefault="00BE1510" w:rsidP="00BE1510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На территории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Можгинского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района согласно данных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Удмуртстата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четыре населенных пункта имеют численность проживающих граждан более 1000 человек, это дает право участия в реализации приоритетного проекта «Формирование комфортной городской среды» на 2018 - 2022 год: ст.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Люга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, с. Большая Уча, с. Черемушки и с.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Пычас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.</w:t>
      </w:r>
    </w:p>
    <w:p w:rsidR="00BE1510" w:rsidRPr="00EF58AF" w:rsidRDefault="00BE1510" w:rsidP="00BE1510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lastRenderedPageBreak/>
        <w:t>В 2019 году будут выполнены работы по благоустройству придомовой территории у 8 многоквартирных домов, а так же планируются работы по 4 общественным территориям.</w:t>
      </w:r>
    </w:p>
    <w:p w:rsidR="00BE1510" w:rsidRPr="00EF58AF" w:rsidRDefault="00BE1510" w:rsidP="00BE1510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F58AF">
        <w:rPr>
          <w:rFonts w:asciiTheme="minorHAnsi" w:hAnsiTheme="minorHAnsi" w:cstheme="minorHAnsi"/>
          <w:sz w:val="22"/>
          <w:szCs w:val="22"/>
          <w:u w:val="single"/>
        </w:rPr>
        <w:t>В МО «</w:t>
      </w:r>
      <w:proofErr w:type="spellStart"/>
      <w:r w:rsidRPr="00EF58AF">
        <w:rPr>
          <w:rFonts w:asciiTheme="minorHAnsi" w:hAnsiTheme="minorHAnsi" w:cstheme="minorHAnsi"/>
          <w:sz w:val="22"/>
          <w:szCs w:val="22"/>
          <w:u w:val="single"/>
        </w:rPr>
        <w:t>Большепудгинское</w:t>
      </w:r>
      <w:proofErr w:type="spellEnd"/>
      <w:r w:rsidRPr="00EF58AF">
        <w:rPr>
          <w:rFonts w:asciiTheme="minorHAnsi" w:hAnsiTheme="minorHAnsi" w:cstheme="minorHAnsi"/>
          <w:sz w:val="22"/>
          <w:szCs w:val="22"/>
          <w:u w:val="single"/>
        </w:rPr>
        <w:t>»:</w:t>
      </w:r>
    </w:p>
    <w:p w:rsidR="00BE1510" w:rsidRPr="00EF58AF" w:rsidRDefault="00BE1510" w:rsidP="00BE1510">
      <w:pPr>
        <w:pStyle w:val="a8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общественная территория - ул. Коллективная, напротив Храма (Устройство площадки под сцену (215,7 м2), устройство тротуарных дорожек из брусчатки (128м2); </w:t>
      </w:r>
    </w:p>
    <w:p w:rsidR="00BE1510" w:rsidRPr="00EF58AF" w:rsidRDefault="00BE1510" w:rsidP="00BE1510">
      <w:pPr>
        <w:pStyle w:val="a8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дворовые территории - ст.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Люга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– 2 дома (ул. Заводская 15 – 293,3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кв.м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асфальта, 3 скамейки и 31 урны).</w:t>
      </w:r>
    </w:p>
    <w:p w:rsidR="00BE1510" w:rsidRPr="00EF58AF" w:rsidRDefault="00BE1510" w:rsidP="00BE1510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F58AF">
        <w:rPr>
          <w:rFonts w:asciiTheme="minorHAnsi" w:hAnsiTheme="minorHAnsi" w:cstheme="minorHAnsi"/>
          <w:sz w:val="22"/>
          <w:szCs w:val="22"/>
          <w:u w:val="single"/>
        </w:rPr>
        <w:t>В МО «</w:t>
      </w:r>
      <w:proofErr w:type="spellStart"/>
      <w:r w:rsidRPr="00EF58AF">
        <w:rPr>
          <w:rFonts w:asciiTheme="minorHAnsi" w:hAnsiTheme="minorHAnsi" w:cstheme="minorHAnsi"/>
          <w:sz w:val="22"/>
          <w:szCs w:val="22"/>
          <w:u w:val="single"/>
        </w:rPr>
        <w:t>Большеучинское</w:t>
      </w:r>
      <w:proofErr w:type="spellEnd"/>
      <w:r w:rsidRPr="00EF58AF">
        <w:rPr>
          <w:rFonts w:asciiTheme="minorHAnsi" w:hAnsiTheme="minorHAnsi" w:cstheme="minorHAnsi"/>
          <w:sz w:val="22"/>
          <w:szCs w:val="22"/>
          <w:u w:val="single"/>
        </w:rPr>
        <w:t>»:</w:t>
      </w:r>
    </w:p>
    <w:p w:rsidR="00BE1510" w:rsidRPr="00EF58AF" w:rsidRDefault="00BE1510" w:rsidP="00BE1510">
      <w:pPr>
        <w:pStyle w:val="a8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общественная территория - с. Большая Уча – сквер напротив ЦСДК (173,5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кв.м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площадка из тротуарной плитки, установка 9 полусфер), </w:t>
      </w:r>
    </w:p>
    <w:p w:rsidR="00BE1510" w:rsidRPr="00EF58AF" w:rsidRDefault="00BE1510" w:rsidP="00BE1510">
      <w:pPr>
        <w:pStyle w:val="a8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дворовая территория - с. Большая Уча – 2 дома (ул. ул. Садовая, д.16 и 18– бетонирование тротуара, устройство подъезда.</w:t>
      </w:r>
    </w:p>
    <w:p w:rsidR="00BE1510" w:rsidRPr="00EF58AF" w:rsidRDefault="00BE1510" w:rsidP="00BE1510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F58AF">
        <w:rPr>
          <w:rFonts w:asciiTheme="minorHAnsi" w:hAnsiTheme="minorHAnsi" w:cstheme="minorHAnsi"/>
          <w:sz w:val="22"/>
          <w:szCs w:val="22"/>
          <w:u w:val="single"/>
        </w:rPr>
        <w:t>В МО «</w:t>
      </w:r>
      <w:proofErr w:type="spellStart"/>
      <w:r w:rsidRPr="00EF58AF">
        <w:rPr>
          <w:rFonts w:asciiTheme="minorHAnsi" w:hAnsiTheme="minorHAnsi" w:cstheme="minorHAnsi"/>
          <w:sz w:val="22"/>
          <w:szCs w:val="22"/>
          <w:u w:val="single"/>
        </w:rPr>
        <w:t>Горнякское</w:t>
      </w:r>
      <w:proofErr w:type="spellEnd"/>
      <w:r w:rsidRPr="00EF58AF">
        <w:rPr>
          <w:rFonts w:asciiTheme="minorHAnsi" w:hAnsiTheme="minorHAnsi" w:cstheme="minorHAnsi"/>
          <w:sz w:val="22"/>
          <w:szCs w:val="22"/>
          <w:u w:val="single"/>
        </w:rPr>
        <w:t>»:</w:t>
      </w:r>
    </w:p>
    <w:p w:rsidR="00BE1510" w:rsidRPr="00EF58AF" w:rsidRDefault="00BE1510" w:rsidP="00BE1510">
      <w:pPr>
        <w:pStyle w:val="a8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общественная территория - с. Черемушки, ул. Макаренко, д. 11  (устройство тротуаров из брусчатки (204,2 м2), устройство цветника (90,8 м2), устройство детской площадки (500 м2), установка МАФ (скамья со спинкой – 6 шт., урна опрокидывающаяся -3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шт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); </w:t>
      </w:r>
    </w:p>
    <w:p w:rsidR="00BE1510" w:rsidRPr="00EF58AF" w:rsidRDefault="00BE1510" w:rsidP="00BE1510">
      <w:pPr>
        <w:pStyle w:val="a8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дворовые территории - с. Черемушки – 2 дома (пл. Заводская 6 и 8 – 64,3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кв.м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асфальта, 4 скамейки и 2 урны)</w:t>
      </w:r>
    </w:p>
    <w:p w:rsidR="00BE1510" w:rsidRPr="00EF58AF" w:rsidRDefault="00BE1510" w:rsidP="00BE1510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F58AF">
        <w:rPr>
          <w:rFonts w:asciiTheme="minorHAnsi" w:hAnsiTheme="minorHAnsi" w:cstheme="minorHAnsi"/>
          <w:sz w:val="22"/>
          <w:szCs w:val="22"/>
          <w:u w:val="single"/>
        </w:rPr>
        <w:t>В МО «</w:t>
      </w:r>
      <w:proofErr w:type="spellStart"/>
      <w:r w:rsidRPr="00EF58AF">
        <w:rPr>
          <w:rFonts w:asciiTheme="minorHAnsi" w:hAnsiTheme="minorHAnsi" w:cstheme="minorHAnsi"/>
          <w:sz w:val="22"/>
          <w:szCs w:val="22"/>
          <w:u w:val="single"/>
        </w:rPr>
        <w:t>Пычасское</w:t>
      </w:r>
      <w:proofErr w:type="spellEnd"/>
      <w:r w:rsidRPr="00EF58AF">
        <w:rPr>
          <w:rFonts w:asciiTheme="minorHAnsi" w:hAnsiTheme="minorHAnsi" w:cstheme="minorHAnsi"/>
          <w:sz w:val="22"/>
          <w:szCs w:val="22"/>
          <w:u w:val="single"/>
        </w:rPr>
        <w:t>»:</w:t>
      </w:r>
    </w:p>
    <w:p w:rsidR="00BE1510" w:rsidRPr="00EF58AF" w:rsidRDefault="00BE1510" w:rsidP="00BE1510">
      <w:pPr>
        <w:pStyle w:val="a8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общественная территория - с.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Пычас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, площадка у ЦСДК (устройство футбольного поля); </w:t>
      </w:r>
    </w:p>
    <w:p w:rsidR="00BE1510" w:rsidRPr="00EF58AF" w:rsidRDefault="00BE1510" w:rsidP="00BE1510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дворовая территория - с.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Пычас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– 3 дома (ул. Гвардейская, д. 8, 10 и 12– 225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кв</w:t>
      </w:r>
      <w:proofErr w:type="gramStart"/>
      <w:r w:rsidRPr="00EF58AF">
        <w:rPr>
          <w:rFonts w:asciiTheme="minorHAnsi" w:hAnsiTheme="minorHAnsi" w:cstheme="minorHAnsi"/>
          <w:sz w:val="22"/>
          <w:szCs w:val="22"/>
        </w:rPr>
        <w:t>.м</w:t>
      </w:r>
      <w:proofErr w:type="spellEnd"/>
      <w:proofErr w:type="gramEnd"/>
      <w:r w:rsidRPr="00EF58AF">
        <w:rPr>
          <w:rFonts w:asciiTheme="minorHAnsi" w:hAnsiTheme="minorHAnsi" w:cstheme="minorHAnsi"/>
          <w:sz w:val="22"/>
          <w:szCs w:val="22"/>
        </w:rPr>
        <w:t xml:space="preserve"> асфальта, щебеночный проезд (31,3 м2).</w:t>
      </w:r>
    </w:p>
    <w:p w:rsidR="00BE1510" w:rsidRPr="00EF58AF" w:rsidRDefault="00BE1510" w:rsidP="00BE1510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BE1510" w:rsidRPr="00EF58AF" w:rsidRDefault="00BE1510" w:rsidP="00BE1510">
      <w:pPr>
        <w:jc w:val="both"/>
        <w:rPr>
          <w:rFonts w:asciiTheme="minorHAnsi" w:hAnsiTheme="minorHAnsi" w:cstheme="minorHAnsi"/>
          <w:b/>
          <w:color w:val="4F6228" w:themeColor="accent3" w:themeShade="80"/>
          <w:sz w:val="22"/>
          <w:szCs w:val="22"/>
          <w:u w:val="single"/>
        </w:rPr>
      </w:pPr>
      <w:r w:rsidRPr="00EF58AF">
        <w:rPr>
          <w:rFonts w:asciiTheme="minorHAnsi" w:hAnsiTheme="minorHAnsi" w:cstheme="minorHAnsi"/>
          <w:b/>
          <w:color w:val="4F6228" w:themeColor="accent3" w:themeShade="80"/>
          <w:sz w:val="22"/>
          <w:szCs w:val="22"/>
          <w:u w:val="single"/>
        </w:rPr>
        <w:t>Дорожный фонд</w:t>
      </w:r>
    </w:p>
    <w:p w:rsidR="00BE1510" w:rsidRPr="00EF58AF" w:rsidRDefault="00BE1510" w:rsidP="00BE1510">
      <w:pPr>
        <w:ind w:firstLine="708"/>
        <w:rPr>
          <w:rFonts w:asciiTheme="minorHAnsi" w:hAnsiTheme="minorHAnsi" w:cstheme="minorHAnsi"/>
          <w:bCs/>
          <w:sz w:val="22"/>
          <w:szCs w:val="22"/>
        </w:rPr>
      </w:pPr>
      <w:r w:rsidRPr="00EF58AF">
        <w:rPr>
          <w:rFonts w:asciiTheme="minorHAnsi" w:hAnsiTheme="minorHAnsi" w:cstheme="minorHAnsi"/>
          <w:bCs/>
          <w:sz w:val="22"/>
          <w:szCs w:val="22"/>
        </w:rPr>
        <w:t>Согласно Соглашения о направлении в 2019 году субсидий из бюджета Удмуртской Республики бюджету МО</w:t>
      </w:r>
      <w:r w:rsidRPr="00EF58A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bCs/>
          <w:sz w:val="22"/>
          <w:szCs w:val="22"/>
        </w:rPr>
        <w:t>«</w:t>
      </w:r>
      <w:proofErr w:type="spellStart"/>
      <w:r w:rsidRPr="00EF58AF">
        <w:rPr>
          <w:rFonts w:asciiTheme="minorHAnsi" w:hAnsiTheme="minorHAnsi" w:cstheme="minorHAnsi"/>
          <w:bCs/>
          <w:sz w:val="22"/>
          <w:szCs w:val="22"/>
        </w:rPr>
        <w:t>Можгинский</w:t>
      </w:r>
      <w:proofErr w:type="spellEnd"/>
      <w:r w:rsidRPr="00EF58AF">
        <w:rPr>
          <w:rFonts w:asciiTheme="minorHAnsi" w:hAnsiTheme="minorHAnsi" w:cstheme="minorHAnsi"/>
          <w:bCs/>
          <w:sz w:val="22"/>
          <w:szCs w:val="22"/>
        </w:rPr>
        <w:t xml:space="preserve"> район» на содержание автомобильных дорог местного значения и искусственных сооружений на них, по которым проходят маршруты школьных автобусов, с 01 января по 31 августа 2019 года и с 01 сентября по 31 декабря 2019 года, подготовлена и утверждена аукционная документация. Всего по району 21 школьный автобусный маршрут, общей протяженностью – 47,175 км. </w:t>
      </w:r>
    </w:p>
    <w:p w:rsidR="00BE1510" w:rsidRPr="00EF58AF" w:rsidRDefault="00BE1510" w:rsidP="00BE151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BE1510" w:rsidRPr="00EF58AF" w:rsidRDefault="00BE1510" w:rsidP="00BE151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F58AF">
        <w:rPr>
          <w:rFonts w:asciiTheme="minorHAnsi" w:hAnsiTheme="minorHAnsi" w:cstheme="minorHAnsi"/>
          <w:b/>
          <w:bCs/>
          <w:sz w:val="22"/>
          <w:szCs w:val="22"/>
        </w:rPr>
        <w:t xml:space="preserve">Перечень автомобильных дорог местного значения </w:t>
      </w:r>
    </w:p>
    <w:p w:rsidR="00BE1510" w:rsidRPr="00EF58AF" w:rsidRDefault="00BE1510" w:rsidP="00BE151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F58AF">
        <w:rPr>
          <w:rFonts w:asciiTheme="minorHAnsi" w:hAnsiTheme="minorHAnsi" w:cstheme="minorHAnsi"/>
          <w:b/>
          <w:bCs/>
          <w:sz w:val="22"/>
          <w:szCs w:val="22"/>
        </w:rPr>
        <w:t>и искусственных сооружений на них, по которым проходят маршруты школьных автобусов.</w:t>
      </w:r>
    </w:p>
    <w:p w:rsidR="00BE1510" w:rsidRPr="00EF58AF" w:rsidRDefault="00BE1510" w:rsidP="00BE151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551"/>
        <w:gridCol w:w="1559"/>
        <w:gridCol w:w="1560"/>
        <w:gridCol w:w="1133"/>
        <w:gridCol w:w="1135"/>
        <w:gridCol w:w="850"/>
        <w:gridCol w:w="1276"/>
      </w:tblGrid>
      <w:tr w:rsidR="00BE1510" w:rsidRPr="00EF58AF" w:rsidTr="00BE1510">
        <w:trPr>
          <w:trHeight w:val="375"/>
        </w:trPr>
        <w:tc>
          <w:tcPr>
            <w:tcW w:w="534" w:type="dxa"/>
            <w:vMerge w:val="restart"/>
            <w:shd w:val="clear" w:color="auto" w:fill="EAF1DD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№</w:t>
            </w:r>
          </w:p>
        </w:tc>
        <w:tc>
          <w:tcPr>
            <w:tcW w:w="2551" w:type="dxa"/>
            <w:vMerge w:val="restart"/>
            <w:shd w:val="clear" w:color="auto" w:fill="EAF1DD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Количество маршрутов</w:t>
            </w:r>
          </w:p>
        </w:tc>
        <w:tc>
          <w:tcPr>
            <w:tcW w:w="1559" w:type="dxa"/>
            <w:vMerge w:val="restart"/>
            <w:shd w:val="clear" w:color="auto" w:fill="EAF1DD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Сроки </w:t>
            </w:r>
          </w:p>
        </w:tc>
        <w:tc>
          <w:tcPr>
            <w:tcW w:w="1560" w:type="dxa"/>
            <w:vMerge w:val="restart"/>
            <w:shd w:val="clear" w:color="auto" w:fill="EAF1DD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Протяжённость маршрута, км</w:t>
            </w:r>
          </w:p>
        </w:tc>
        <w:tc>
          <w:tcPr>
            <w:tcW w:w="1133" w:type="dxa"/>
            <w:vMerge w:val="restart"/>
            <w:shd w:val="clear" w:color="auto" w:fill="EAF1DD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Общая сумма, тыс. руб.</w:t>
            </w:r>
          </w:p>
        </w:tc>
        <w:tc>
          <w:tcPr>
            <w:tcW w:w="1985" w:type="dxa"/>
            <w:gridSpan w:val="2"/>
            <w:shd w:val="clear" w:color="auto" w:fill="EAF1DD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в том числе</w:t>
            </w:r>
          </w:p>
        </w:tc>
        <w:tc>
          <w:tcPr>
            <w:tcW w:w="1276" w:type="dxa"/>
            <w:vMerge w:val="restart"/>
            <w:shd w:val="clear" w:color="auto" w:fill="EAF1DD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Освоено, тыс. руб.</w:t>
            </w:r>
          </w:p>
        </w:tc>
      </w:tr>
      <w:tr w:rsidR="00BE1510" w:rsidRPr="00EF58AF" w:rsidTr="00BE1510">
        <w:trPr>
          <w:trHeight w:val="609"/>
        </w:trPr>
        <w:tc>
          <w:tcPr>
            <w:tcW w:w="534" w:type="dxa"/>
            <w:vMerge/>
          </w:tcPr>
          <w:p w:rsidR="00BE1510" w:rsidRPr="00EF58AF" w:rsidRDefault="00BE1510" w:rsidP="00BE151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BE1510" w:rsidRPr="00EF58AF" w:rsidRDefault="00BE1510" w:rsidP="00BE151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BE1510" w:rsidRPr="00EF58AF" w:rsidRDefault="00BE1510" w:rsidP="00BE151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BE1510" w:rsidRPr="00EF58AF" w:rsidRDefault="00BE1510" w:rsidP="00BE151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vMerge/>
          </w:tcPr>
          <w:p w:rsidR="00BE1510" w:rsidRPr="00EF58AF" w:rsidRDefault="00BE1510" w:rsidP="00BE151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EAF1DD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бюджет УР</w:t>
            </w:r>
          </w:p>
        </w:tc>
        <w:tc>
          <w:tcPr>
            <w:tcW w:w="850" w:type="dxa"/>
            <w:shd w:val="clear" w:color="auto" w:fill="EAF1DD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бюджет МО</w:t>
            </w:r>
          </w:p>
        </w:tc>
        <w:tc>
          <w:tcPr>
            <w:tcW w:w="1276" w:type="dxa"/>
            <w:vMerge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510" w:rsidRPr="00EF58AF" w:rsidTr="00BE1510">
        <w:trPr>
          <w:trHeight w:val="315"/>
        </w:trPr>
        <w:tc>
          <w:tcPr>
            <w:tcW w:w="534" w:type="dxa"/>
            <w:noWrap/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2551" w:type="dxa"/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Cs/>
                <w:sz w:val="22"/>
                <w:szCs w:val="22"/>
              </w:rPr>
              <w:t>21 школьный маршрут</w:t>
            </w:r>
          </w:p>
        </w:tc>
        <w:tc>
          <w:tcPr>
            <w:tcW w:w="1559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01.01.2019-31.08.2019</w:t>
            </w:r>
          </w:p>
        </w:tc>
        <w:tc>
          <w:tcPr>
            <w:tcW w:w="1560" w:type="dxa"/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47,175</w:t>
            </w:r>
          </w:p>
        </w:tc>
        <w:tc>
          <w:tcPr>
            <w:tcW w:w="1133" w:type="dxa"/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3671,843</w:t>
            </w:r>
          </w:p>
        </w:tc>
        <w:tc>
          <w:tcPr>
            <w:tcW w:w="1135" w:type="dxa"/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Cs/>
                <w:sz w:val="22"/>
                <w:szCs w:val="22"/>
              </w:rPr>
              <w:t>3671,476</w:t>
            </w:r>
          </w:p>
        </w:tc>
        <w:tc>
          <w:tcPr>
            <w:tcW w:w="850" w:type="dxa"/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Cs/>
                <w:sz w:val="22"/>
                <w:szCs w:val="22"/>
              </w:rPr>
              <w:t>0,367</w:t>
            </w:r>
          </w:p>
        </w:tc>
        <w:tc>
          <w:tcPr>
            <w:tcW w:w="1276" w:type="dxa"/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510" w:rsidRPr="00EF58AF" w:rsidTr="00BE1510">
        <w:trPr>
          <w:trHeight w:val="315"/>
        </w:trPr>
        <w:tc>
          <w:tcPr>
            <w:tcW w:w="534" w:type="dxa"/>
            <w:noWrap/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</w:p>
        </w:tc>
        <w:tc>
          <w:tcPr>
            <w:tcW w:w="2551" w:type="dxa"/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Cs/>
                <w:sz w:val="22"/>
                <w:szCs w:val="22"/>
              </w:rPr>
              <w:t>21 школьный маршрут</w:t>
            </w:r>
          </w:p>
        </w:tc>
        <w:tc>
          <w:tcPr>
            <w:tcW w:w="1559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01.09.2019-31.12.2019</w:t>
            </w:r>
          </w:p>
        </w:tc>
        <w:tc>
          <w:tcPr>
            <w:tcW w:w="1560" w:type="dxa"/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47,175</w:t>
            </w:r>
          </w:p>
        </w:tc>
        <w:tc>
          <w:tcPr>
            <w:tcW w:w="1133" w:type="dxa"/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Cs/>
                <w:sz w:val="22"/>
                <w:szCs w:val="22"/>
              </w:rPr>
              <w:t>1569,087</w:t>
            </w:r>
          </w:p>
        </w:tc>
        <w:tc>
          <w:tcPr>
            <w:tcW w:w="1135" w:type="dxa"/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Cs/>
                <w:sz w:val="22"/>
                <w:szCs w:val="22"/>
              </w:rPr>
              <w:t>1568,930</w:t>
            </w:r>
          </w:p>
        </w:tc>
        <w:tc>
          <w:tcPr>
            <w:tcW w:w="850" w:type="dxa"/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Cs/>
                <w:sz w:val="22"/>
                <w:szCs w:val="22"/>
              </w:rPr>
              <w:t>0,157</w:t>
            </w:r>
          </w:p>
        </w:tc>
        <w:tc>
          <w:tcPr>
            <w:tcW w:w="1276" w:type="dxa"/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BE1510" w:rsidRPr="00EF58AF" w:rsidTr="00BE1510">
        <w:trPr>
          <w:trHeight w:val="315"/>
        </w:trPr>
        <w:tc>
          <w:tcPr>
            <w:tcW w:w="534" w:type="dxa"/>
            <w:noWrap/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Cs/>
                <w:sz w:val="22"/>
                <w:szCs w:val="22"/>
              </w:rPr>
              <w:t>Итого:</w:t>
            </w:r>
          </w:p>
        </w:tc>
        <w:tc>
          <w:tcPr>
            <w:tcW w:w="1559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5" w:type="dxa"/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5240,406</w:t>
            </w:r>
          </w:p>
        </w:tc>
        <w:tc>
          <w:tcPr>
            <w:tcW w:w="850" w:type="dxa"/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0,524</w:t>
            </w:r>
          </w:p>
        </w:tc>
        <w:tc>
          <w:tcPr>
            <w:tcW w:w="1276" w:type="dxa"/>
            <w:vAlign w:val="center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BE1510" w:rsidRPr="00EF58AF" w:rsidRDefault="00BE1510" w:rsidP="00BE1510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BE1510" w:rsidRPr="00EF58AF" w:rsidRDefault="00BE1510" w:rsidP="00BE1510">
      <w:pPr>
        <w:ind w:firstLine="709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F58AF">
        <w:rPr>
          <w:rFonts w:asciiTheme="minorHAnsi" w:hAnsiTheme="minorHAnsi" w:cstheme="minorHAnsi"/>
          <w:bCs/>
          <w:sz w:val="22"/>
          <w:szCs w:val="22"/>
        </w:rPr>
        <w:t>Протяженность улично-дорожной сети населенных пунктов на 01.01.2019 года составляло – 550,93 км, в том числе с твердым покрытием – 102,63 км.</w:t>
      </w:r>
    </w:p>
    <w:p w:rsidR="00BE1510" w:rsidRPr="00EF58AF" w:rsidRDefault="00BE1510" w:rsidP="00BE1510">
      <w:pPr>
        <w:ind w:firstLine="709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F58AF">
        <w:rPr>
          <w:rFonts w:asciiTheme="minorHAnsi" w:hAnsiTheme="minorHAnsi" w:cstheme="minorHAnsi"/>
          <w:bCs/>
          <w:sz w:val="22"/>
          <w:szCs w:val="22"/>
        </w:rPr>
        <w:t xml:space="preserve">В 2019 году, сельским поселениям, в рамках передачи полномочий, передано из районного дорожного фонда 9,2 млн. рублей, на расчистку снега, летнее содержание дорог, оплату кВт и содержание уличного освещения. </w:t>
      </w:r>
    </w:p>
    <w:p w:rsidR="00F62BDC" w:rsidRDefault="00F62BDC" w:rsidP="00AD2FE4">
      <w:pPr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:rsidR="00BE1510" w:rsidRDefault="00BE1510" w:rsidP="00BE1510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EF58A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Перечень объектов дорожного хозяйства, финансируемых за счет средств муниципального дорожного фонда муниципального образования «</w:t>
      </w:r>
      <w:proofErr w:type="spellStart"/>
      <w:r w:rsidRPr="00EF58A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Можгинский</w:t>
      </w:r>
      <w:proofErr w:type="spellEnd"/>
      <w:r w:rsidRPr="00EF58AF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район» на 2019 год</w:t>
      </w:r>
    </w:p>
    <w:p w:rsidR="00F62BDC" w:rsidRPr="00EF58AF" w:rsidRDefault="00F62BDC" w:rsidP="00BE1510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tbl>
      <w:tblPr>
        <w:tblW w:w="109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992"/>
        <w:gridCol w:w="3544"/>
        <w:gridCol w:w="1417"/>
        <w:gridCol w:w="1701"/>
      </w:tblGrid>
      <w:tr w:rsidR="00BE1510" w:rsidRPr="00EF58AF" w:rsidTr="00F62BDC">
        <w:tc>
          <w:tcPr>
            <w:tcW w:w="3261" w:type="dxa"/>
            <w:shd w:val="clear" w:color="auto" w:fill="EAF1DD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Объекты дорожного хозяйства</w:t>
            </w:r>
          </w:p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(наименование автомобильной дороги)</w:t>
            </w:r>
          </w:p>
        </w:tc>
        <w:tc>
          <w:tcPr>
            <w:tcW w:w="992" w:type="dxa"/>
            <w:shd w:val="clear" w:color="auto" w:fill="EAF1DD"/>
          </w:tcPr>
          <w:p w:rsidR="00BE1510" w:rsidRPr="00EF58AF" w:rsidRDefault="00BE1510" w:rsidP="00BE1510">
            <w:pPr>
              <w:ind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Протяженность дорог, </w:t>
            </w:r>
          </w:p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км</w:t>
            </w:r>
          </w:p>
        </w:tc>
        <w:tc>
          <w:tcPr>
            <w:tcW w:w="3544" w:type="dxa"/>
            <w:shd w:val="clear" w:color="auto" w:fill="EAF1DD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Перечень работ, согласно Классификатора работ по капитальному ремонту, ремонту и </w:t>
            </w:r>
            <w:r w:rsidRPr="00EF58A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содержанию автомобильных дорог утвержденного </w:t>
            </w:r>
            <w:hyperlink r:id="rId11" w:anchor="sub_0" w:history="1">
              <w:r w:rsidRPr="00EF58AF">
                <w:rPr>
                  <w:rFonts w:asciiTheme="minorHAnsi" w:hAnsiTheme="minorHAnsi" w:cstheme="minorHAnsi"/>
                  <w:sz w:val="22"/>
                  <w:szCs w:val="22"/>
                </w:rPr>
                <w:t>приказом</w:t>
              </w:r>
            </w:hyperlink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Министерства транспорта РФ от 16 ноября 2012 г. N 402</w:t>
            </w:r>
          </w:p>
        </w:tc>
        <w:tc>
          <w:tcPr>
            <w:tcW w:w="1417" w:type="dxa"/>
            <w:shd w:val="clear" w:color="auto" w:fill="EAF1DD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Плановый объем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финансир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EF58A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(тыс. руб.)</w:t>
            </w:r>
          </w:p>
        </w:tc>
        <w:tc>
          <w:tcPr>
            <w:tcW w:w="1701" w:type="dxa"/>
            <w:shd w:val="clear" w:color="auto" w:fill="EAF1DD"/>
          </w:tcPr>
          <w:p w:rsidR="00F62BDC" w:rsidRDefault="00BE1510" w:rsidP="00F62BD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Освоен</w:t>
            </w:r>
            <w:r w:rsidR="00F62BDC">
              <w:rPr>
                <w:rFonts w:asciiTheme="minorHAnsi" w:hAnsiTheme="minorHAnsi" w:cstheme="minorHAnsi"/>
                <w:sz w:val="22"/>
                <w:szCs w:val="22"/>
              </w:rPr>
              <w:t xml:space="preserve">о </w:t>
            </w: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на 01.07.2019</w:t>
            </w:r>
          </w:p>
          <w:p w:rsidR="00BE1510" w:rsidRPr="00EF58AF" w:rsidRDefault="00BE1510" w:rsidP="00F62BD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(тыс. рублей)</w:t>
            </w:r>
          </w:p>
        </w:tc>
      </w:tr>
      <w:tr w:rsidR="00BE1510" w:rsidRPr="00EF58AF" w:rsidTr="00F62BDC">
        <w:tc>
          <w:tcPr>
            <w:tcW w:w="9214" w:type="dxa"/>
            <w:gridSpan w:val="4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Иные межбюджетные трансферты, передаваемые сельским поселениям на осуществление части полномочий по решению вопросов местного значения на осуществление дорожной деятельности ВСЕГО</w:t>
            </w:r>
          </w:p>
        </w:tc>
        <w:tc>
          <w:tcPr>
            <w:tcW w:w="1701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E1510" w:rsidRPr="00EF58AF" w:rsidTr="00F62BDC">
        <w:tc>
          <w:tcPr>
            <w:tcW w:w="3261" w:type="dxa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Автомобильные дороги местного значения в границах населенных пунктов</w:t>
            </w:r>
          </w:p>
        </w:tc>
        <w:tc>
          <w:tcPr>
            <w:tcW w:w="992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375,46</w:t>
            </w:r>
          </w:p>
        </w:tc>
        <w:tc>
          <w:tcPr>
            <w:tcW w:w="3544" w:type="dxa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Раздел </w:t>
            </w:r>
            <w:r w:rsidRPr="00EF58A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IV</w:t>
            </w: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содержание автомобильных дорог</w:t>
            </w:r>
          </w:p>
        </w:tc>
        <w:tc>
          <w:tcPr>
            <w:tcW w:w="1417" w:type="dxa"/>
          </w:tcPr>
          <w:p w:rsidR="00BE1510" w:rsidRPr="00EF58AF" w:rsidRDefault="00BE1510" w:rsidP="00BE1510">
            <w:pPr>
              <w:spacing w:after="20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9 200,0</w:t>
            </w:r>
          </w:p>
        </w:tc>
        <w:tc>
          <w:tcPr>
            <w:tcW w:w="1701" w:type="dxa"/>
          </w:tcPr>
          <w:p w:rsidR="00BE1510" w:rsidRPr="00EF58AF" w:rsidRDefault="00BE1510" w:rsidP="00BE1510">
            <w:pPr>
              <w:spacing w:after="20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510" w:rsidRPr="00EF58AF" w:rsidTr="00F62BDC">
        <w:tc>
          <w:tcPr>
            <w:tcW w:w="9214" w:type="dxa"/>
            <w:gridSpan w:val="4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Расходы дорожного фонда, осуществляемые Администрацией района ВСЕГО</w:t>
            </w:r>
          </w:p>
        </w:tc>
        <w:tc>
          <w:tcPr>
            <w:tcW w:w="1701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E1510" w:rsidRPr="00EF58AF" w:rsidTr="00F62BDC">
        <w:tc>
          <w:tcPr>
            <w:tcW w:w="9214" w:type="dxa"/>
            <w:gridSpan w:val="4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Ремонт и содержание автомобильных дорог</w:t>
            </w:r>
          </w:p>
        </w:tc>
        <w:tc>
          <w:tcPr>
            <w:tcW w:w="1701" w:type="dxa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E1510" w:rsidRPr="00EF58AF" w:rsidTr="00F62BDC">
        <w:tc>
          <w:tcPr>
            <w:tcW w:w="3261" w:type="dxa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Автомобильные дороги местного значения Автомобильные дороги местного значения</w:t>
            </w:r>
          </w:p>
        </w:tc>
        <w:tc>
          <w:tcPr>
            <w:tcW w:w="992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25,0</w:t>
            </w:r>
          </w:p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Раздел </w:t>
            </w:r>
            <w:r w:rsidRPr="00EF58A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IV</w:t>
            </w: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часть 7 пункт 4: </w:t>
            </w: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механизированная снегоочистка,</w:t>
            </w: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554,95</w:t>
            </w:r>
          </w:p>
        </w:tc>
        <w:tc>
          <w:tcPr>
            <w:tcW w:w="1701" w:type="dxa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510" w:rsidRPr="00EF58AF" w:rsidTr="00F62BDC">
        <w:tc>
          <w:tcPr>
            <w:tcW w:w="3261" w:type="dxa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Автомобильные дороги местного значения (школьные автобусные маршруты)</w:t>
            </w:r>
          </w:p>
        </w:tc>
        <w:tc>
          <w:tcPr>
            <w:tcW w:w="992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57,284</w:t>
            </w:r>
          </w:p>
        </w:tc>
        <w:tc>
          <w:tcPr>
            <w:tcW w:w="3544" w:type="dxa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Раздел </w:t>
            </w:r>
            <w:r w:rsidRPr="00EF58A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II</w:t>
            </w: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EF58A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III</w:t>
            </w: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и </w:t>
            </w:r>
            <w:r w:rsidRPr="00EF58A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IV</w:t>
            </w: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содержание, автомобильных дорог</w:t>
            </w: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софинансирование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на содержание школьных автобусных маршрутов)</w:t>
            </w:r>
          </w:p>
        </w:tc>
        <w:tc>
          <w:tcPr>
            <w:tcW w:w="1417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1,00</w:t>
            </w:r>
          </w:p>
        </w:tc>
        <w:tc>
          <w:tcPr>
            <w:tcW w:w="1701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510" w:rsidRPr="00EF58AF" w:rsidTr="00F62BDC">
        <w:tc>
          <w:tcPr>
            <w:tcW w:w="3261" w:type="dxa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Автомобильные дороги местного значения, из-них</w:t>
            </w:r>
          </w:p>
        </w:tc>
        <w:tc>
          <w:tcPr>
            <w:tcW w:w="992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175,471</w:t>
            </w:r>
          </w:p>
        </w:tc>
        <w:tc>
          <w:tcPr>
            <w:tcW w:w="3544" w:type="dxa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510" w:rsidRPr="00EF58AF" w:rsidTr="00F62BDC">
        <w:tc>
          <w:tcPr>
            <w:tcW w:w="3261" w:type="dxa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Автомобильная дорога д. Новые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Юбери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, ул. Родниковая, улично-дорожная сеть</w:t>
            </w:r>
          </w:p>
        </w:tc>
        <w:tc>
          <w:tcPr>
            <w:tcW w:w="992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1,2</w:t>
            </w:r>
          </w:p>
        </w:tc>
        <w:tc>
          <w:tcPr>
            <w:tcW w:w="3544" w:type="dxa"/>
            <w:vMerge w:val="restart"/>
          </w:tcPr>
          <w:p w:rsidR="00BE1510" w:rsidRPr="00EF58AF" w:rsidRDefault="00BE1510" w:rsidP="00BE151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Раздел </w:t>
            </w:r>
            <w:r w:rsidRPr="00EF58A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III</w:t>
            </w: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часть 5 пункт 2 подпункт з): ремонт</w:t>
            </w:r>
          </w:p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восстановление профиля щебеночных, гравийных и грунтовых улучшенных дорог с добавлением щебеночных или гравийных материалов в  количестве до 900 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куб.м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на один километр дороги;</w:t>
            </w:r>
          </w:p>
        </w:tc>
        <w:tc>
          <w:tcPr>
            <w:tcW w:w="1417" w:type="dxa"/>
          </w:tcPr>
          <w:p w:rsidR="00BE1510" w:rsidRPr="00EF58AF" w:rsidRDefault="00BE1510" w:rsidP="00BE151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150,0</w:t>
            </w:r>
          </w:p>
        </w:tc>
        <w:tc>
          <w:tcPr>
            <w:tcW w:w="1701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510" w:rsidRPr="00EF58AF" w:rsidTr="00F62BDC">
        <w:tc>
          <w:tcPr>
            <w:tcW w:w="3261" w:type="dxa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Автомобильная дорога д.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Пазял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, ул. Молодежная и ул.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Фалалеева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, улично-дорожная сеть</w:t>
            </w:r>
          </w:p>
        </w:tc>
        <w:tc>
          <w:tcPr>
            <w:tcW w:w="992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0,88</w:t>
            </w:r>
          </w:p>
        </w:tc>
        <w:tc>
          <w:tcPr>
            <w:tcW w:w="3544" w:type="dxa"/>
            <w:vMerge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BE1510" w:rsidRPr="00EF58AF" w:rsidRDefault="00BE1510" w:rsidP="00BE151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517,560</w:t>
            </w:r>
          </w:p>
          <w:p w:rsidR="00BE1510" w:rsidRPr="00EF58AF" w:rsidRDefault="00BE1510" w:rsidP="00BE151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E1510" w:rsidRPr="00EF58AF" w:rsidRDefault="00BE1510" w:rsidP="00BE151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510" w:rsidRPr="00EF58AF" w:rsidTr="00F62BDC">
        <w:tc>
          <w:tcPr>
            <w:tcW w:w="3261" w:type="dxa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Замена одежды мостового полотна на р.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Пазялка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в д.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Пазял</w:t>
            </w:r>
            <w:proofErr w:type="spellEnd"/>
          </w:p>
        </w:tc>
        <w:tc>
          <w:tcPr>
            <w:tcW w:w="992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3544" w:type="dxa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Раздел </w:t>
            </w:r>
            <w:r w:rsidRPr="00EF58A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III</w:t>
            </w: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, часть 5,пункт 3, подпункт ф) ремонт</w:t>
            </w:r>
          </w:p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замена одежды мостового полотна</w:t>
            </w:r>
          </w:p>
        </w:tc>
        <w:tc>
          <w:tcPr>
            <w:tcW w:w="1417" w:type="dxa"/>
          </w:tcPr>
          <w:p w:rsidR="00BE1510" w:rsidRPr="00EF58AF" w:rsidRDefault="00BE1510" w:rsidP="00BE151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380,0</w:t>
            </w:r>
          </w:p>
        </w:tc>
        <w:tc>
          <w:tcPr>
            <w:tcW w:w="1701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510" w:rsidRPr="00EF58AF" w:rsidTr="00F62BDC">
        <w:tc>
          <w:tcPr>
            <w:tcW w:w="3261" w:type="dxa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Резерв </w:t>
            </w:r>
          </w:p>
        </w:tc>
        <w:tc>
          <w:tcPr>
            <w:tcW w:w="992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2895,01</w:t>
            </w:r>
          </w:p>
        </w:tc>
        <w:tc>
          <w:tcPr>
            <w:tcW w:w="1701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510" w:rsidRPr="00EF58AF" w:rsidTr="00F62BDC">
        <w:tc>
          <w:tcPr>
            <w:tcW w:w="3261" w:type="dxa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Автомобильные дороги местного значения:</w:t>
            </w:r>
          </w:p>
          <w:p w:rsidR="00BE1510" w:rsidRPr="00EF58AF" w:rsidRDefault="00BE1510" w:rsidP="00BE151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(реализация проектов инициативного бюджетирования «Наше село»), из-них</w:t>
            </w:r>
          </w:p>
        </w:tc>
        <w:tc>
          <w:tcPr>
            <w:tcW w:w="992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175,471</w:t>
            </w:r>
          </w:p>
        </w:tc>
        <w:tc>
          <w:tcPr>
            <w:tcW w:w="3544" w:type="dxa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510" w:rsidRPr="00EF58AF" w:rsidTr="00F62BDC">
        <w:tc>
          <w:tcPr>
            <w:tcW w:w="3261" w:type="dxa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Автомобильная дорога д.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Туташево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, ул. Советская, улично-дорожная сеть</w:t>
            </w:r>
          </w:p>
        </w:tc>
        <w:tc>
          <w:tcPr>
            <w:tcW w:w="992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0,34</w:t>
            </w:r>
          </w:p>
        </w:tc>
        <w:tc>
          <w:tcPr>
            <w:tcW w:w="3544" w:type="dxa"/>
            <w:vMerge w:val="restart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Раздел </w:t>
            </w:r>
            <w:r w:rsidRPr="00EF58A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III</w:t>
            </w: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часть 5 пункт 2 подпункт з): ремонт</w:t>
            </w:r>
          </w:p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восстановление профиля щебеночных, гравийных и грунтовых улучшенных дорог с добавлением щебеночных или гравийных материалов в  количестве до 900 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куб.м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на один километр дороги;</w:t>
            </w:r>
          </w:p>
        </w:tc>
        <w:tc>
          <w:tcPr>
            <w:tcW w:w="1417" w:type="dxa"/>
          </w:tcPr>
          <w:p w:rsidR="00BE1510" w:rsidRPr="00EF58AF" w:rsidRDefault="00BE1510" w:rsidP="00BE151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1228,38</w:t>
            </w:r>
          </w:p>
        </w:tc>
        <w:tc>
          <w:tcPr>
            <w:tcW w:w="1701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510" w:rsidRPr="00EF58AF" w:rsidTr="00F62BDC">
        <w:tc>
          <w:tcPr>
            <w:tcW w:w="3261" w:type="dxa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Автомобильная дорога д. Трактор, ул. Школьная и п-д. Александровский, улично-дорожная сеть</w:t>
            </w:r>
          </w:p>
        </w:tc>
        <w:tc>
          <w:tcPr>
            <w:tcW w:w="992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0,78</w:t>
            </w:r>
          </w:p>
        </w:tc>
        <w:tc>
          <w:tcPr>
            <w:tcW w:w="3544" w:type="dxa"/>
            <w:vMerge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BE1510" w:rsidRPr="00EF58AF" w:rsidRDefault="00BE1510" w:rsidP="00BE151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1371,6</w:t>
            </w:r>
          </w:p>
        </w:tc>
        <w:tc>
          <w:tcPr>
            <w:tcW w:w="1701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510" w:rsidRPr="00EF58AF" w:rsidTr="00F62BDC">
        <w:tc>
          <w:tcPr>
            <w:tcW w:w="3261" w:type="dxa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Автомобильная дорога д.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Пазял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, ул. Молодежная и ул.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Фалалеева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, улично-дорожная сеть</w:t>
            </w:r>
          </w:p>
        </w:tc>
        <w:tc>
          <w:tcPr>
            <w:tcW w:w="992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1,8</w:t>
            </w:r>
          </w:p>
        </w:tc>
        <w:tc>
          <w:tcPr>
            <w:tcW w:w="3544" w:type="dxa"/>
            <w:vMerge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BE1510" w:rsidRPr="00EF58AF" w:rsidRDefault="00BE1510" w:rsidP="00BE151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2517,56</w:t>
            </w:r>
          </w:p>
        </w:tc>
        <w:tc>
          <w:tcPr>
            <w:tcW w:w="1701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510" w:rsidRPr="00EF58AF" w:rsidTr="00F62BDC">
        <w:tc>
          <w:tcPr>
            <w:tcW w:w="3261" w:type="dxa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Автомобильная дорога д. </w:t>
            </w:r>
            <w:r w:rsidRPr="00EF58A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Русский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Пычас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, ул. Сосновская, улично-дорожная сеть</w:t>
            </w:r>
          </w:p>
        </w:tc>
        <w:tc>
          <w:tcPr>
            <w:tcW w:w="992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1,0</w:t>
            </w:r>
          </w:p>
        </w:tc>
        <w:tc>
          <w:tcPr>
            <w:tcW w:w="3544" w:type="dxa"/>
            <w:vMerge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BE1510" w:rsidRPr="00EF58AF" w:rsidRDefault="00BE1510" w:rsidP="00BE151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1450,00</w:t>
            </w:r>
          </w:p>
        </w:tc>
        <w:tc>
          <w:tcPr>
            <w:tcW w:w="1701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510" w:rsidRPr="00EF58AF" w:rsidTr="00F62BDC">
        <w:tc>
          <w:tcPr>
            <w:tcW w:w="3261" w:type="dxa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Автомобильная дорога д. Лесная Поляна, ул. Садовая, улично-дорожная сеть</w:t>
            </w:r>
          </w:p>
        </w:tc>
        <w:tc>
          <w:tcPr>
            <w:tcW w:w="992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0,7</w:t>
            </w:r>
          </w:p>
        </w:tc>
        <w:tc>
          <w:tcPr>
            <w:tcW w:w="3544" w:type="dxa"/>
            <w:vMerge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800,0</w:t>
            </w:r>
          </w:p>
        </w:tc>
        <w:tc>
          <w:tcPr>
            <w:tcW w:w="1701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510" w:rsidRPr="00EF58AF" w:rsidTr="00F62BDC">
        <w:tc>
          <w:tcPr>
            <w:tcW w:w="3261" w:type="dxa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Автомобильная дорога д.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Кватчи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, ул. Нижняя, улично-дорожная сеть</w:t>
            </w:r>
          </w:p>
        </w:tc>
        <w:tc>
          <w:tcPr>
            <w:tcW w:w="992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0,3</w:t>
            </w:r>
          </w:p>
        </w:tc>
        <w:tc>
          <w:tcPr>
            <w:tcW w:w="3544" w:type="dxa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Раздел </w:t>
            </w:r>
            <w:r w:rsidRPr="00EF58A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III</w:t>
            </w: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часть 5 пункт 2 подпункт в): ремонт восстановление изношенных покрытий, в том числе методами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термопрофилирования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или холодной регенерации с добавлением органических и неорганических материалов, обеспечивающими повторное использование материала старого покрытия;</w:t>
            </w:r>
          </w:p>
        </w:tc>
        <w:tc>
          <w:tcPr>
            <w:tcW w:w="1417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980,341</w:t>
            </w:r>
          </w:p>
        </w:tc>
        <w:tc>
          <w:tcPr>
            <w:tcW w:w="1701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510" w:rsidRPr="00EF58AF" w:rsidTr="00F62BDC">
        <w:tc>
          <w:tcPr>
            <w:tcW w:w="3261" w:type="dxa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Ремонт водопропускной трубы в д. Удмурт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Сюгаил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, улично-дорожная сеть</w:t>
            </w:r>
          </w:p>
        </w:tc>
        <w:tc>
          <w:tcPr>
            <w:tcW w:w="992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544" w:type="dxa"/>
          </w:tcPr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Раздел </w:t>
            </w:r>
            <w:r w:rsidRPr="00EF58A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III</w:t>
            </w: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часть 5 пункт 3 подпункт в): ремонт</w:t>
            </w:r>
          </w:p>
          <w:p w:rsidR="00BE1510" w:rsidRPr="00EF58AF" w:rsidRDefault="00BE1510" w:rsidP="00BE15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замена отдельных звеньев и оголовков водопропускных труб, исправление изоляции и стыков водопропускных труб с удалением и восстановлением земляного полотна и дорожной одежды над трубами</w:t>
            </w:r>
          </w:p>
        </w:tc>
        <w:tc>
          <w:tcPr>
            <w:tcW w:w="1417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1100,0</w:t>
            </w:r>
          </w:p>
        </w:tc>
        <w:tc>
          <w:tcPr>
            <w:tcW w:w="1701" w:type="dxa"/>
          </w:tcPr>
          <w:p w:rsidR="00BE1510" w:rsidRPr="00EF58AF" w:rsidRDefault="00BE1510" w:rsidP="00BE15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AB4299" w:rsidRPr="00EF58AF" w:rsidRDefault="00AB4299" w:rsidP="00BE1510">
      <w:pPr>
        <w:ind w:left="-142" w:firstLine="142"/>
        <w:jc w:val="both"/>
        <w:rPr>
          <w:rFonts w:asciiTheme="minorHAnsi" w:hAnsiTheme="minorHAnsi" w:cstheme="minorHAnsi"/>
          <w:bCs/>
          <w:color w:val="548DD4"/>
          <w:sz w:val="22"/>
          <w:szCs w:val="22"/>
        </w:rPr>
      </w:pPr>
    </w:p>
    <w:p w:rsidR="00AB4299" w:rsidRPr="00EF58AF" w:rsidRDefault="005004CC" w:rsidP="0049503C">
      <w:pPr>
        <w:pStyle w:val="21"/>
        <w:ind w:left="-284" w:firstLine="284"/>
        <w:rPr>
          <w:rFonts w:asciiTheme="minorHAnsi" w:hAnsiTheme="minorHAnsi" w:cstheme="minorHAnsi"/>
          <w:b/>
          <w:bCs/>
          <w:color w:val="4F6228" w:themeColor="accent3" w:themeShade="80"/>
          <w:sz w:val="28"/>
          <w:szCs w:val="28"/>
        </w:rPr>
      </w:pPr>
      <w:r w:rsidRPr="00EF58AF">
        <w:rPr>
          <w:rFonts w:asciiTheme="minorHAnsi" w:hAnsiTheme="minorHAnsi" w:cstheme="minorHAnsi"/>
          <w:b/>
          <w:bCs/>
          <w:color w:val="4F6228" w:themeColor="accent3" w:themeShade="80"/>
          <w:sz w:val="22"/>
          <w:szCs w:val="22"/>
        </w:rPr>
        <w:t xml:space="preserve">       </w:t>
      </w:r>
      <w:r w:rsidR="00AB4299" w:rsidRPr="00EF58AF">
        <w:rPr>
          <w:rFonts w:asciiTheme="minorHAnsi" w:hAnsiTheme="minorHAnsi" w:cstheme="minorHAnsi"/>
          <w:b/>
          <w:bCs/>
          <w:color w:val="4F6228" w:themeColor="accent3" w:themeShade="80"/>
          <w:sz w:val="28"/>
          <w:szCs w:val="28"/>
        </w:rPr>
        <w:t xml:space="preserve">Денежные доходы населения </w:t>
      </w:r>
    </w:p>
    <w:p w:rsidR="00FA3D0B" w:rsidRPr="00EF58AF" w:rsidRDefault="00415DBF" w:rsidP="00AD2FE4">
      <w:pPr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Заработная плата является основной составляющей денежных доходов населения. В определенной степени ее уровень отражает финансовое состояние предприятий. </w:t>
      </w:r>
      <w:proofErr w:type="gramStart"/>
      <w:r w:rsidR="00AB4299" w:rsidRPr="00EF58AF">
        <w:rPr>
          <w:rFonts w:asciiTheme="minorHAnsi" w:hAnsiTheme="minorHAnsi" w:cstheme="minorHAnsi"/>
          <w:sz w:val="22"/>
          <w:szCs w:val="22"/>
        </w:rPr>
        <w:t xml:space="preserve">Среднемесячная заработная плата по данным </w:t>
      </w:r>
      <w:proofErr w:type="spellStart"/>
      <w:r w:rsidR="00AB4299" w:rsidRPr="00EF58AF">
        <w:rPr>
          <w:rFonts w:asciiTheme="minorHAnsi" w:hAnsiTheme="minorHAnsi" w:cstheme="minorHAnsi"/>
          <w:sz w:val="22"/>
          <w:szCs w:val="22"/>
        </w:rPr>
        <w:t>Удму</w:t>
      </w:r>
      <w:r w:rsidR="000B070B" w:rsidRPr="00EF58AF">
        <w:rPr>
          <w:rFonts w:asciiTheme="minorHAnsi" w:hAnsiTheme="minorHAnsi" w:cstheme="minorHAnsi"/>
          <w:sz w:val="22"/>
          <w:szCs w:val="22"/>
        </w:rPr>
        <w:t>ртстата</w:t>
      </w:r>
      <w:proofErr w:type="spellEnd"/>
      <w:r w:rsidR="000B070B" w:rsidRPr="00EF58AF">
        <w:rPr>
          <w:rFonts w:asciiTheme="minorHAnsi" w:hAnsiTheme="minorHAnsi" w:cstheme="minorHAnsi"/>
          <w:sz w:val="22"/>
          <w:szCs w:val="22"/>
        </w:rPr>
        <w:t xml:space="preserve"> за период январь-май 2019</w:t>
      </w:r>
      <w:r w:rsidR="00AB4299" w:rsidRPr="00EF58AF">
        <w:rPr>
          <w:rFonts w:asciiTheme="minorHAnsi" w:hAnsiTheme="minorHAnsi" w:cstheme="minorHAnsi"/>
          <w:sz w:val="22"/>
          <w:szCs w:val="22"/>
        </w:rPr>
        <w:t xml:space="preserve"> года работников </w:t>
      </w:r>
      <w:proofErr w:type="spellStart"/>
      <w:r w:rsidR="00110EE6" w:rsidRPr="00EF58AF">
        <w:rPr>
          <w:rFonts w:asciiTheme="minorHAnsi" w:hAnsiTheme="minorHAnsi" w:cstheme="minorHAnsi"/>
          <w:sz w:val="22"/>
          <w:szCs w:val="22"/>
        </w:rPr>
        <w:t>предпритятий</w:t>
      </w:r>
      <w:proofErr w:type="spellEnd"/>
      <w:r w:rsidR="00AB4299" w:rsidRPr="00EF58AF">
        <w:rPr>
          <w:rFonts w:asciiTheme="minorHAnsi" w:hAnsiTheme="minorHAnsi" w:cstheme="minorHAnsi"/>
          <w:sz w:val="22"/>
          <w:szCs w:val="22"/>
        </w:rPr>
        <w:t xml:space="preserve">, не относящимся к субъектам малого предпринимательства составила </w:t>
      </w:r>
      <w:r w:rsidR="000B070B" w:rsidRPr="00EF58AF">
        <w:rPr>
          <w:rFonts w:asciiTheme="minorHAnsi" w:hAnsiTheme="minorHAnsi" w:cstheme="minorHAnsi"/>
          <w:sz w:val="22"/>
          <w:szCs w:val="22"/>
        </w:rPr>
        <w:t>31596,7</w:t>
      </w:r>
      <w:r w:rsidR="00AB4299" w:rsidRPr="00EF58AF">
        <w:rPr>
          <w:rFonts w:asciiTheme="minorHAnsi" w:hAnsiTheme="minorHAnsi" w:cstheme="minorHAnsi"/>
          <w:sz w:val="22"/>
          <w:szCs w:val="22"/>
        </w:rPr>
        <w:t xml:space="preserve"> рублей (по УР – 3</w:t>
      </w:r>
      <w:r w:rsidR="000B070B" w:rsidRPr="00EF58AF">
        <w:rPr>
          <w:rFonts w:asciiTheme="minorHAnsi" w:hAnsiTheme="minorHAnsi" w:cstheme="minorHAnsi"/>
          <w:sz w:val="22"/>
          <w:szCs w:val="22"/>
        </w:rPr>
        <w:t>6020,</w:t>
      </w:r>
      <w:r w:rsidR="00594868" w:rsidRPr="00EF58AF">
        <w:rPr>
          <w:rFonts w:asciiTheme="minorHAnsi" w:hAnsiTheme="minorHAnsi" w:cstheme="minorHAnsi"/>
          <w:sz w:val="22"/>
          <w:szCs w:val="22"/>
        </w:rPr>
        <w:t>8</w:t>
      </w:r>
      <w:r w:rsidR="00AB4299" w:rsidRPr="00EF58A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AB4299" w:rsidRPr="00EF58AF">
        <w:rPr>
          <w:rFonts w:asciiTheme="minorHAnsi" w:hAnsiTheme="minorHAnsi" w:cstheme="minorHAnsi"/>
          <w:sz w:val="22"/>
          <w:szCs w:val="22"/>
        </w:rPr>
        <w:t>руб</w:t>
      </w:r>
      <w:proofErr w:type="spellEnd"/>
      <w:r w:rsidR="00AB4299" w:rsidRPr="00EF58AF">
        <w:rPr>
          <w:rFonts w:asciiTheme="minorHAnsi" w:hAnsiTheme="minorHAnsi" w:cstheme="minorHAnsi"/>
          <w:sz w:val="22"/>
          <w:szCs w:val="22"/>
        </w:rPr>
        <w:t>), темп роста к соответствующему периоду прошлого года составил 1</w:t>
      </w:r>
      <w:r w:rsidR="000B070B" w:rsidRPr="00EF58AF">
        <w:rPr>
          <w:rFonts w:asciiTheme="minorHAnsi" w:hAnsiTheme="minorHAnsi" w:cstheme="minorHAnsi"/>
          <w:sz w:val="22"/>
          <w:szCs w:val="22"/>
        </w:rPr>
        <w:t>09,4</w:t>
      </w:r>
      <w:r w:rsidR="00AB4299" w:rsidRPr="00EF58AF">
        <w:rPr>
          <w:rFonts w:asciiTheme="minorHAnsi" w:hAnsiTheme="minorHAnsi" w:cstheme="minorHAnsi"/>
          <w:sz w:val="22"/>
          <w:szCs w:val="22"/>
        </w:rPr>
        <w:t>%.</w:t>
      </w:r>
      <w:r w:rsidR="00D1273F" w:rsidRPr="00EF58A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r w:rsidR="00D1273F" w:rsidRPr="00EF58AF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 xml:space="preserve"> Увеличение минимального размера оплаты труда (МРОТ) произошло с 1 января </w:t>
      </w:r>
      <w:r w:rsidR="00770576" w:rsidRPr="00EF58AF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>2019 года и составил 12972 рубля</w:t>
      </w:r>
      <w:r w:rsidR="00D1273F" w:rsidRPr="00EF58AF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 xml:space="preserve">. </w:t>
      </w:r>
      <w:r w:rsidR="00A71072" w:rsidRPr="00EF58A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gramEnd"/>
    </w:p>
    <w:p w:rsidR="00D1273F" w:rsidRPr="00EF58AF" w:rsidRDefault="00D1273F" w:rsidP="00D1273F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</w:p>
    <w:tbl>
      <w:tblPr>
        <w:tblW w:w="923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77"/>
        <w:gridCol w:w="1403"/>
        <w:gridCol w:w="1276"/>
        <w:gridCol w:w="1574"/>
      </w:tblGrid>
      <w:tr w:rsidR="00AB4299" w:rsidRPr="00EF58AF" w:rsidTr="003C03C6">
        <w:trPr>
          <w:trHeight w:val="20"/>
          <w:tblHeader/>
        </w:trPr>
        <w:tc>
          <w:tcPr>
            <w:tcW w:w="4977" w:type="dxa"/>
            <w:vMerge w:val="restart"/>
            <w:shd w:val="clear" w:color="auto" w:fill="EAF1DD" w:themeFill="accent3" w:themeFillTint="33"/>
            <w:noWrap/>
            <w:vAlign w:val="bottom"/>
          </w:tcPr>
          <w:p w:rsidR="00AB4299" w:rsidRPr="00EF58AF" w:rsidRDefault="00AB4299" w:rsidP="00D228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Виды экономической деятельности</w:t>
            </w:r>
          </w:p>
        </w:tc>
        <w:tc>
          <w:tcPr>
            <w:tcW w:w="4253" w:type="dxa"/>
            <w:gridSpan w:val="3"/>
            <w:shd w:val="clear" w:color="auto" w:fill="EAF1DD" w:themeFill="accent3" w:themeFillTint="33"/>
          </w:tcPr>
          <w:p w:rsidR="00AB4299" w:rsidRPr="00EF58AF" w:rsidRDefault="00AB4299" w:rsidP="00DD0B7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Среднемесячная заработная плата (рублей)</w:t>
            </w:r>
          </w:p>
        </w:tc>
      </w:tr>
      <w:tr w:rsidR="00AB4299" w:rsidRPr="00EF58AF" w:rsidTr="003C03C6">
        <w:trPr>
          <w:trHeight w:val="20"/>
          <w:tblHeader/>
        </w:trPr>
        <w:tc>
          <w:tcPr>
            <w:tcW w:w="4977" w:type="dxa"/>
            <w:vMerge/>
            <w:shd w:val="clear" w:color="auto" w:fill="EAF1DD" w:themeFill="accent3" w:themeFillTint="33"/>
            <w:noWrap/>
            <w:vAlign w:val="bottom"/>
          </w:tcPr>
          <w:p w:rsidR="00AB4299" w:rsidRPr="00EF58AF" w:rsidRDefault="00AB4299" w:rsidP="00D22899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</w:tc>
        <w:tc>
          <w:tcPr>
            <w:tcW w:w="1403" w:type="dxa"/>
            <w:shd w:val="clear" w:color="auto" w:fill="EAF1DD" w:themeFill="accent3" w:themeFillTint="33"/>
          </w:tcPr>
          <w:p w:rsidR="00AB4299" w:rsidRPr="00EF58AF" w:rsidRDefault="00AB4299" w:rsidP="000B07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Май 201</w:t>
            </w:r>
            <w:r w:rsidR="000B070B"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:rsidR="00AB4299" w:rsidRPr="00EF58AF" w:rsidRDefault="00AB4299" w:rsidP="000B07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Январь – май 201</w:t>
            </w:r>
            <w:r w:rsidR="000B070B" w:rsidRPr="00EF58AF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9</w:t>
            </w:r>
            <w:r w:rsidRPr="00EF58AF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1574" w:type="dxa"/>
            <w:shd w:val="clear" w:color="auto" w:fill="EAF1DD" w:themeFill="accent3" w:themeFillTint="33"/>
          </w:tcPr>
          <w:p w:rsidR="00AB4299" w:rsidRPr="00EF58AF" w:rsidRDefault="00AB4299" w:rsidP="00D2289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Темп роста, %</w:t>
            </w:r>
          </w:p>
        </w:tc>
      </w:tr>
      <w:tr w:rsidR="00AB4299" w:rsidRPr="00EF58AF" w:rsidTr="00D22899">
        <w:trPr>
          <w:trHeight w:val="20"/>
        </w:trPr>
        <w:tc>
          <w:tcPr>
            <w:tcW w:w="4977" w:type="dxa"/>
            <w:vAlign w:val="bottom"/>
          </w:tcPr>
          <w:p w:rsidR="00AB4299" w:rsidRPr="00EF58AF" w:rsidRDefault="00AB4299" w:rsidP="00D2289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403" w:type="dxa"/>
            <w:vAlign w:val="center"/>
          </w:tcPr>
          <w:p w:rsidR="00AB4299" w:rsidRPr="00EF58AF" w:rsidRDefault="000B070B" w:rsidP="0059486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41619,6</w:t>
            </w:r>
          </w:p>
        </w:tc>
        <w:tc>
          <w:tcPr>
            <w:tcW w:w="1276" w:type="dxa"/>
            <w:vAlign w:val="center"/>
          </w:tcPr>
          <w:p w:rsidR="00AB4299" w:rsidRPr="00EF58AF" w:rsidRDefault="000B070B" w:rsidP="0059486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31596,7</w:t>
            </w:r>
          </w:p>
        </w:tc>
        <w:tc>
          <w:tcPr>
            <w:tcW w:w="1574" w:type="dxa"/>
            <w:vAlign w:val="center"/>
          </w:tcPr>
          <w:p w:rsidR="00AB4299" w:rsidRPr="00EF58AF" w:rsidRDefault="000B070B" w:rsidP="0059486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109,4</w:t>
            </w:r>
          </w:p>
        </w:tc>
      </w:tr>
      <w:tr w:rsidR="00AB4299" w:rsidRPr="00EF58AF" w:rsidTr="00D22899">
        <w:trPr>
          <w:trHeight w:val="369"/>
        </w:trPr>
        <w:tc>
          <w:tcPr>
            <w:tcW w:w="4977" w:type="dxa"/>
            <w:vAlign w:val="bottom"/>
          </w:tcPr>
          <w:p w:rsidR="00AB4299" w:rsidRPr="00EF58AF" w:rsidRDefault="00AB4299" w:rsidP="00D2289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А</w:t>
            </w: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Сельское хозяйство, охота и лесное хозяйство</w:t>
            </w:r>
          </w:p>
        </w:tc>
        <w:tc>
          <w:tcPr>
            <w:tcW w:w="1403" w:type="dxa"/>
            <w:vAlign w:val="center"/>
          </w:tcPr>
          <w:p w:rsidR="00AB4299" w:rsidRPr="00EF58AF" w:rsidRDefault="000B070B" w:rsidP="005948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25922,0</w:t>
            </w:r>
          </w:p>
        </w:tc>
        <w:tc>
          <w:tcPr>
            <w:tcW w:w="1276" w:type="dxa"/>
            <w:vAlign w:val="center"/>
          </w:tcPr>
          <w:p w:rsidR="00AB4299" w:rsidRPr="00EF58AF" w:rsidRDefault="000B070B" w:rsidP="005948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23229,3</w:t>
            </w:r>
          </w:p>
        </w:tc>
        <w:tc>
          <w:tcPr>
            <w:tcW w:w="1574" w:type="dxa"/>
            <w:vAlign w:val="center"/>
          </w:tcPr>
          <w:p w:rsidR="00AB4299" w:rsidRPr="00EF58AF" w:rsidRDefault="000B070B" w:rsidP="005948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113,0</w:t>
            </w:r>
          </w:p>
        </w:tc>
      </w:tr>
      <w:tr w:rsidR="00AB4299" w:rsidRPr="00EF58AF" w:rsidTr="00D22899">
        <w:trPr>
          <w:trHeight w:val="20"/>
        </w:trPr>
        <w:tc>
          <w:tcPr>
            <w:tcW w:w="4977" w:type="dxa"/>
            <w:vAlign w:val="bottom"/>
          </w:tcPr>
          <w:p w:rsidR="00AB4299" w:rsidRPr="00EF58AF" w:rsidRDefault="00AB4299" w:rsidP="00D2289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G</w:t>
            </w: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403" w:type="dxa"/>
            <w:vAlign w:val="center"/>
          </w:tcPr>
          <w:p w:rsidR="00AB4299" w:rsidRPr="00EF58AF" w:rsidRDefault="000B070B" w:rsidP="005948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30568,0</w:t>
            </w:r>
          </w:p>
        </w:tc>
        <w:tc>
          <w:tcPr>
            <w:tcW w:w="1276" w:type="dxa"/>
            <w:vAlign w:val="center"/>
          </w:tcPr>
          <w:p w:rsidR="00AB4299" w:rsidRPr="00EF58AF" w:rsidRDefault="000B070B" w:rsidP="005948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28301,8</w:t>
            </w:r>
          </w:p>
        </w:tc>
        <w:tc>
          <w:tcPr>
            <w:tcW w:w="1574" w:type="dxa"/>
            <w:vAlign w:val="center"/>
          </w:tcPr>
          <w:p w:rsidR="00AB4299" w:rsidRPr="00EF58AF" w:rsidRDefault="000B070B" w:rsidP="005948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101,7</w:t>
            </w:r>
          </w:p>
        </w:tc>
      </w:tr>
      <w:tr w:rsidR="00AB4299" w:rsidRPr="00EF58AF" w:rsidTr="00D22899">
        <w:trPr>
          <w:trHeight w:val="20"/>
        </w:trPr>
        <w:tc>
          <w:tcPr>
            <w:tcW w:w="4977" w:type="dxa"/>
            <w:vAlign w:val="bottom"/>
          </w:tcPr>
          <w:p w:rsidR="00AB4299" w:rsidRPr="00EF58AF" w:rsidRDefault="00AB4299" w:rsidP="00E96B8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Н </w:t>
            </w:r>
            <w:r w:rsidR="003E4F9B"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Транспортировка и хранение</w:t>
            </w: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03" w:type="dxa"/>
            <w:vAlign w:val="center"/>
          </w:tcPr>
          <w:p w:rsidR="00AB4299" w:rsidRPr="00EF58AF" w:rsidRDefault="000B070B" w:rsidP="005948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100324,4</w:t>
            </w:r>
          </w:p>
        </w:tc>
        <w:tc>
          <w:tcPr>
            <w:tcW w:w="1276" w:type="dxa"/>
            <w:vAlign w:val="center"/>
          </w:tcPr>
          <w:p w:rsidR="00AB4299" w:rsidRPr="00EF58AF" w:rsidRDefault="000B070B" w:rsidP="005948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58568,2</w:t>
            </w:r>
          </w:p>
        </w:tc>
        <w:tc>
          <w:tcPr>
            <w:tcW w:w="1574" w:type="dxa"/>
            <w:vAlign w:val="center"/>
          </w:tcPr>
          <w:p w:rsidR="00AB4299" w:rsidRPr="00EF58AF" w:rsidRDefault="00770576" w:rsidP="005948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97,5</w:t>
            </w:r>
          </w:p>
        </w:tc>
      </w:tr>
      <w:tr w:rsidR="00AB4299" w:rsidRPr="00EF58AF" w:rsidTr="00D22899">
        <w:trPr>
          <w:trHeight w:val="20"/>
        </w:trPr>
        <w:tc>
          <w:tcPr>
            <w:tcW w:w="4977" w:type="dxa"/>
            <w:vAlign w:val="bottom"/>
          </w:tcPr>
          <w:p w:rsidR="00AB4299" w:rsidRPr="00EF58AF" w:rsidRDefault="00AB4299" w:rsidP="00E96B8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О</w:t>
            </w:r>
            <w:r w:rsidR="003E4F9B"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Государственное управление и обеспечение военной безопасности, социальное страхование</w:t>
            </w:r>
          </w:p>
        </w:tc>
        <w:tc>
          <w:tcPr>
            <w:tcW w:w="1403" w:type="dxa"/>
            <w:vAlign w:val="center"/>
          </w:tcPr>
          <w:p w:rsidR="00AB4299" w:rsidRPr="00EF58AF" w:rsidRDefault="00770576" w:rsidP="005948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34115,9</w:t>
            </w:r>
          </w:p>
        </w:tc>
        <w:tc>
          <w:tcPr>
            <w:tcW w:w="1276" w:type="dxa"/>
            <w:vAlign w:val="center"/>
          </w:tcPr>
          <w:p w:rsidR="00AB4299" w:rsidRPr="00EF58AF" w:rsidRDefault="00770576" w:rsidP="003E4F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33992,5</w:t>
            </w:r>
          </w:p>
        </w:tc>
        <w:tc>
          <w:tcPr>
            <w:tcW w:w="1574" w:type="dxa"/>
            <w:vAlign w:val="center"/>
          </w:tcPr>
          <w:p w:rsidR="00AB4299" w:rsidRPr="00EF58AF" w:rsidRDefault="00770576" w:rsidP="003E4F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148,6</w:t>
            </w:r>
          </w:p>
        </w:tc>
      </w:tr>
      <w:tr w:rsidR="00AB4299" w:rsidRPr="00EF58AF" w:rsidTr="00D22899">
        <w:trPr>
          <w:trHeight w:val="20"/>
        </w:trPr>
        <w:tc>
          <w:tcPr>
            <w:tcW w:w="4977" w:type="dxa"/>
            <w:vAlign w:val="bottom"/>
          </w:tcPr>
          <w:p w:rsidR="00AB4299" w:rsidRPr="00EF58AF" w:rsidRDefault="00AB4299" w:rsidP="00D2289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Р</w:t>
            </w: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E4F9B"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Образование</w:t>
            </w:r>
          </w:p>
        </w:tc>
        <w:tc>
          <w:tcPr>
            <w:tcW w:w="1403" w:type="dxa"/>
            <w:vAlign w:val="center"/>
          </w:tcPr>
          <w:p w:rsidR="00AB4299" w:rsidRPr="00EF58AF" w:rsidRDefault="00770576" w:rsidP="003E4F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31139,6</w:t>
            </w:r>
          </w:p>
        </w:tc>
        <w:tc>
          <w:tcPr>
            <w:tcW w:w="1276" w:type="dxa"/>
            <w:vAlign w:val="center"/>
          </w:tcPr>
          <w:p w:rsidR="00AB4299" w:rsidRPr="00EF58AF" w:rsidRDefault="00770576" w:rsidP="003E4F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26065,5</w:t>
            </w:r>
          </w:p>
        </w:tc>
        <w:tc>
          <w:tcPr>
            <w:tcW w:w="1574" w:type="dxa"/>
            <w:vAlign w:val="center"/>
          </w:tcPr>
          <w:p w:rsidR="00AB4299" w:rsidRPr="00EF58AF" w:rsidRDefault="00770576" w:rsidP="003E4F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115,3</w:t>
            </w:r>
          </w:p>
        </w:tc>
      </w:tr>
      <w:tr w:rsidR="00AB4299" w:rsidRPr="00EF58AF" w:rsidTr="00D22899">
        <w:trPr>
          <w:trHeight w:val="20"/>
        </w:trPr>
        <w:tc>
          <w:tcPr>
            <w:tcW w:w="4977" w:type="dxa"/>
            <w:vAlign w:val="bottom"/>
          </w:tcPr>
          <w:p w:rsidR="00AB4299" w:rsidRPr="00EF58AF" w:rsidRDefault="003E4F9B" w:rsidP="003E4F9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R</w:t>
            </w: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Деятельность в области культуры, спорта, организаций досуга и развлечений</w:t>
            </w:r>
          </w:p>
        </w:tc>
        <w:tc>
          <w:tcPr>
            <w:tcW w:w="1403" w:type="dxa"/>
            <w:vAlign w:val="center"/>
          </w:tcPr>
          <w:p w:rsidR="00AB4299" w:rsidRPr="00EF58AF" w:rsidRDefault="00770576" w:rsidP="003E4F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32410,5</w:t>
            </w:r>
          </w:p>
        </w:tc>
        <w:tc>
          <w:tcPr>
            <w:tcW w:w="1276" w:type="dxa"/>
            <w:vAlign w:val="center"/>
          </w:tcPr>
          <w:p w:rsidR="00AB4299" w:rsidRPr="00EF58AF" w:rsidRDefault="00770576" w:rsidP="003E4F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29945,8</w:t>
            </w:r>
          </w:p>
        </w:tc>
        <w:tc>
          <w:tcPr>
            <w:tcW w:w="1574" w:type="dxa"/>
            <w:vAlign w:val="center"/>
          </w:tcPr>
          <w:p w:rsidR="00AB4299" w:rsidRPr="00EF58AF" w:rsidRDefault="00770576" w:rsidP="003E4F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103,1</w:t>
            </w:r>
          </w:p>
        </w:tc>
      </w:tr>
      <w:tr w:rsidR="003E4F9B" w:rsidRPr="00EF58AF" w:rsidTr="00D22899">
        <w:trPr>
          <w:trHeight w:val="20"/>
        </w:trPr>
        <w:tc>
          <w:tcPr>
            <w:tcW w:w="4977" w:type="dxa"/>
            <w:vAlign w:val="bottom"/>
          </w:tcPr>
          <w:p w:rsidR="003E4F9B" w:rsidRPr="00EF58AF" w:rsidRDefault="003E4F9B" w:rsidP="00E96B8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С </w:t>
            </w: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1403" w:type="dxa"/>
            <w:vAlign w:val="center"/>
          </w:tcPr>
          <w:p w:rsidR="003E4F9B" w:rsidRPr="00EF58AF" w:rsidRDefault="00770576" w:rsidP="003E4F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11203,3</w:t>
            </w:r>
          </w:p>
        </w:tc>
        <w:tc>
          <w:tcPr>
            <w:tcW w:w="1276" w:type="dxa"/>
            <w:vAlign w:val="center"/>
          </w:tcPr>
          <w:p w:rsidR="003E4F9B" w:rsidRPr="00EF58AF" w:rsidRDefault="00770576" w:rsidP="003E4F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11632,1</w:t>
            </w:r>
          </w:p>
        </w:tc>
        <w:tc>
          <w:tcPr>
            <w:tcW w:w="1574" w:type="dxa"/>
            <w:vAlign w:val="center"/>
          </w:tcPr>
          <w:p w:rsidR="003E4F9B" w:rsidRPr="00EF58AF" w:rsidRDefault="00770576" w:rsidP="003E4F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107,8</w:t>
            </w:r>
          </w:p>
        </w:tc>
      </w:tr>
      <w:tr w:rsidR="003E4F9B" w:rsidRPr="00EF58AF" w:rsidTr="00D22899">
        <w:trPr>
          <w:trHeight w:val="20"/>
        </w:trPr>
        <w:tc>
          <w:tcPr>
            <w:tcW w:w="4977" w:type="dxa"/>
            <w:vAlign w:val="bottom"/>
          </w:tcPr>
          <w:p w:rsidR="003E4F9B" w:rsidRPr="00EF58AF" w:rsidRDefault="003E4F9B" w:rsidP="003E4F9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I</w:t>
            </w: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Деятельность гостиниц и предприятий общественного питания</w:t>
            </w:r>
          </w:p>
        </w:tc>
        <w:tc>
          <w:tcPr>
            <w:tcW w:w="1403" w:type="dxa"/>
            <w:vAlign w:val="center"/>
          </w:tcPr>
          <w:p w:rsidR="003E4F9B" w:rsidRPr="00EF58AF" w:rsidRDefault="00770576" w:rsidP="003E4F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28266,7</w:t>
            </w:r>
          </w:p>
        </w:tc>
        <w:tc>
          <w:tcPr>
            <w:tcW w:w="1276" w:type="dxa"/>
            <w:vAlign w:val="center"/>
          </w:tcPr>
          <w:p w:rsidR="003E4F9B" w:rsidRPr="00EF58AF" w:rsidRDefault="00770576" w:rsidP="003E4F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22488,5</w:t>
            </w:r>
          </w:p>
        </w:tc>
        <w:tc>
          <w:tcPr>
            <w:tcW w:w="1574" w:type="dxa"/>
            <w:vAlign w:val="center"/>
          </w:tcPr>
          <w:p w:rsidR="003E4F9B" w:rsidRPr="00EF58AF" w:rsidRDefault="00770576" w:rsidP="003E4F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116,0</w:t>
            </w:r>
          </w:p>
        </w:tc>
      </w:tr>
    </w:tbl>
    <w:p w:rsidR="00AB4299" w:rsidRPr="00EF58AF" w:rsidRDefault="00415DBF" w:rsidP="00154803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lastRenderedPageBreak/>
        <w:t>Сложившиеся диспропорция в уровнях оплаты труда определяются не только объективными факторами, такими как сложность и условия труда, но и спецификой различных отраслей экономики и социальной сферы в современных условиях.</w:t>
      </w:r>
    </w:p>
    <w:p w:rsidR="00AB4299" w:rsidRPr="00EF58AF" w:rsidRDefault="00AB4299" w:rsidP="00415DBF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Задолженности по заработной плате нет.</w:t>
      </w:r>
    </w:p>
    <w:p w:rsidR="003E4F9B" w:rsidRPr="00EF58AF" w:rsidRDefault="00AB4299" w:rsidP="005617BC">
      <w:pPr>
        <w:shd w:val="clear" w:color="auto" w:fill="FFFFFF"/>
        <w:rPr>
          <w:rStyle w:val="10"/>
          <w:rFonts w:asciiTheme="minorHAnsi" w:hAnsiTheme="minorHAnsi" w:cstheme="minorHAnsi"/>
          <w:b w:val="0"/>
          <w:bCs/>
          <w:color w:val="000000"/>
          <w:sz w:val="22"/>
          <w:szCs w:val="22"/>
          <w:bdr w:val="none" w:sz="0" w:space="0" w:color="auto" w:frame="1"/>
        </w:rPr>
      </w:pPr>
      <w:r w:rsidRPr="00EF58AF">
        <w:rPr>
          <w:rFonts w:asciiTheme="minorHAnsi" w:hAnsiTheme="minorHAnsi" w:cstheme="minorHAnsi"/>
          <w:color w:val="000000"/>
          <w:sz w:val="22"/>
          <w:szCs w:val="22"/>
          <w:u w:val="single"/>
        </w:rPr>
        <w:t>Примечание:</w:t>
      </w:r>
      <w:r w:rsidRPr="00EF58AF">
        <w:rPr>
          <w:rFonts w:asciiTheme="minorHAnsi" w:hAnsiTheme="minorHAnsi" w:cstheme="minorHAnsi"/>
          <w:color w:val="000000"/>
          <w:sz w:val="22"/>
          <w:szCs w:val="22"/>
        </w:rPr>
        <w:t xml:space="preserve"> Величина прожиточного минимума в Удмуртской Республике за</w:t>
      </w:r>
      <w:r w:rsidRPr="00EF58AF">
        <w:rPr>
          <w:rStyle w:val="apple-converted-space"/>
          <w:rFonts w:asciiTheme="minorHAnsi" w:hAnsiTheme="minorHAnsi" w:cstheme="minorHAnsi"/>
          <w:b/>
          <w:bCs/>
          <w:color w:val="000000"/>
          <w:sz w:val="22"/>
          <w:szCs w:val="22"/>
          <w:bdr w:val="none" w:sz="0" w:space="0" w:color="auto" w:frame="1"/>
        </w:rPr>
        <w:t> 1</w:t>
      </w:r>
      <w:r w:rsidRPr="00EF58AF">
        <w:rPr>
          <w:rFonts w:asciiTheme="minorHAnsi" w:hAnsiTheme="minorHAnsi" w:cstheme="minorHAnsi"/>
          <w:b/>
          <w:bCs/>
          <w:color w:val="000000"/>
          <w:sz w:val="22"/>
          <w:szCs w:val="22"/>
          <w:bdr w:val="none" w:sz="0" w:space="0" w:color="auto" w:frame="1"/>
        </w:rPr>
        <w:t xml:space="preserve"> квартал 201</w:t>
      </w:r>
      <w:r w:rsidR="00770576" w:rsidRPr="00EF58AF">
        <w:rPr>
          <w:rFonts w:asciiTheme="minorHAnsi" w:hAnsiTheme="minorHAnsi" w:cstheme="minorHAnsi"/>
          <w:b/>
          <w:bCs/>
          <w:color w:val="000000"/>
          <w:sz w:val="22"/>
          <w:szCs w:val="22"/>
          <w:bdr w:val="none" w:sz="0" w:space="0" w:color="auto" w:frame="1"/>
        </w:rPr>
        <w:t>9</w:t>
      </w:r>
      <w:r w:rsidRPr="00EF58AF">
        <w:rPr>
          <w:rStyle w:val="apple-converted-space"/>
          <w:rFonts w:asciiTheme="minorHAnsi" w:hAnsiTheme="minorHAnsi" w:cstheme="minorHAnsi"/>
          <w:color w:val="000000"/>
          <w:sz w:val="22"/>
          <w:szCs w:val="22"/>
        </w:rPr>
        <w:t> </w:t>
      </w:r>
      <w:r w:rsidRPr="00EF58AF">
        <w:rPr>
          <w:rFonts w:asciiTheme="minorHAnsi" w:hAnsiTheme="minorHAnsi" w:cstheme="minorHAnsi"/>
          <w:color w:val="000000"/>
          <w:sz w:val="22"/>
          <w:szCs w:val="22"/>
        </w:rPr>
        <w:t>года в расчете на душу населения -</w:t>
      </w:r>
      <w:r w:rsidRPr="00EF58AF">
        <w:rPr>
          <w:rStyle w:val="apple-converted-space"/>
          <w:rFonts w:asciiTheme="minorHAnsi" w:hAnsiTheme="minorHAnsi" w:cstheme="minorHAnsi"/>
          <w:color w:val="000000"/>
          <w:sz w:val="22"/>
          <w:szCs w:val="22"/>
        </w:rPr>
        <w:t> </w:t>
      </w:r>
      <w:r w:rsidRPr="00EF58AF">
        <w:rPr>
          <w:rFonts w:asciiTheme="minorHAnsi" w:hAnsiTheme="minorHAnsi" w:cstheme="minorHAnsi"/>
          <w:color w:val="252525"/>
          <w:sz w:val="22"/>
          <w:szCs w:val="22"/>
        </w:rPr>
        <w:t>составляет:</w:t>
      </w:r>
      <w:r w:rsidR="003E4F9B" w:rsidRPr="00EF58AF">
        <w:rPr>
          <w:rStyle w:val="10"/>
          <w:rFonts w:asciiTheme="minorHAnsi" w:hAnsiTheme="minorHAnsi" w:cstheme="minorHAnsi"/>
          <w:b w:val="0"/>
          <w:bCs/>
          <w:color w:val="000000"/>
          <w:sz w:val="22"/>
          <w:szCs w:val="22"/>
          <w:bdr w:val="none" w:sz="0" w:space="0" w:color="auto" w:frame="1"/>
        </w:rPr>
        <w:t xml:space="preserve"> </w:t>
      </w:r>
    </w:p>
    <w:p w:rsidR="00AB4299" w:rsidRPr="00AD2FE4" w:rsidRDefault="00770576" w:rsidP="005617BC">
      <w:pPr>
        <w:shd w:val="clear" w:color="auto" w:fill="FFFFFF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</w:rPr>
      </w:pPr>
      <w:r w:rsidRPr="00EF58AF">
        <w:rPr>
          <w:rFonts w:asciiTheme="minorHAnsi" w:hAnsiTheme="minorHAnsi" w:cstheme="minorHAnsi"/>
          <w:color w:val="000000"/>
          <w:spacing w:val="2"/>
          <w:sz w:val="22"/>
          <w:szCs w:val="22"/>
        </w:rPr>
        <w:t>9 649 рублей, для трудоспособного населения - 10 228 рублей, пенсионеров - 7 8</w:t>
      </w:r>
      <w:r w:rsidR="00AD2FE4">
        <w:rPr>
          <w:rFonts w:asciiTheme="minorHAnsi" w:hAnsiTheme="minorHAnsi" w:cstheme="minorHAnsi"/>
          <w:color w:val="000000"/>
          <w:spacing w:val="2"/>
          <w:sz w:val="22"/>
          <w:szCs w:val="22"/>
        </w:rPr>
        <w:t>65 рублей, детей - 9 678 рублей.</w:t>
      </w:r>
      <w:r w:rsidR="003E4F9B" w:rsidRPr="00EF58AF">
        <w:rPr>
          <w:rFonts w:asciiTheme="minorHAnsi" w:hAnsiTheme="minorHAnsi" w:cstheme="minorHAnsi"/>
          <w:color w:val="000000"/>
          <w:sz w:val="22"/>
          <w:szCs w:val="22"/>
        </w:rPr>
        <w:t> </w:t>
      </w:r>
    </w:p>
    <w:p w:rsidR="003A0321" w:rsidRPr="00EF58AF" w:rsidRDefault="003A0321" w:rsidP="005617BC">
      <w:pPr>
        <w:shd w:val="clear" w:color="auto" w:fill="FFFFFF"/>
        <w:rPr>
          <w:rFonts w:asciiTheme="minorHAnsi" w:hAnsiTheme="minorHAnsi" w:cstheme="minorHAnsi"/>
          <w:color w:val="252525"/>
          <w:sz w:val="22"/>
          <w:szCs w:val="22"/>
        </w:rPr>
      </w:pPr>
    </w:p>
    <w:p w:rsidR="009B0B8B" w:rsidRPr="00EF58AF" w:rsidRDefault="005004CC" w:rsidP="009B0B8B">
      <w:pPr>
        <w:pStyle w:val="ac"/>
        <w:jc w:val="left"/>
        <w:rPr>
          <w:rFonts w:asciiTheme="minorHAnsi" w:hAnsiTheme="minorHAnsi" w:cstheme="minorHAnsi"/>
          <w:color w:val="4F6228" w:themeColor="accent3" w:themeShade="80"/>
          <w:sz w:val="28"/>
          <w:szCs w:val="28"/>
        </w:rPr>
      </w:pPr>
      <w:r w:rsidRPr="00EF58AF">
        <w:rPr>
          <w:rFonts w:asciiTheme="minorHAnsi" w:hAnsiTheme="minorHAnsi" w:cstheme="minorHAnsi"/>
          <w:color w:val="4F6228" w:themeColor="accent3" w:themeShade="80"/>
          <w:sz w:val="22"/>
          <w:szCs w:val="22"/>
        </w:rPr>
        <w:t xml:space="preserve">      </w:t>
      </w:r>
      <w:r w:rsidR="00AB4299" w:rsidRPr="00EF58AF">
        <w:rPr>
          <w:rFonts w:asciiTheme="minorHAnsi" w:hAnsiTheme="minorHAnsi" w:cstheme="minorHAnsi"/>
          <w:color w:val="4F6228" w:themeColor="accent3" w:themeShade="80"/>
          <w:sz w:val="28"/>
          <w:szCs w:val="28"/>
        </w:rPr>
        <w:t>Занятость населения</w:t>
      </w:r>
    </w:p>
    <w:p w:rsidR="007467F7" w:rsidRPr="00EF58AF" w:rsidRDefault="00C470B2" w:rsidP="00C470B2">
      <w:pPr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EF58A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На рынке труда действуют прежние тенденции. Снижается численность занятых в экономике. Одновременно сокращается количество лиц, не имеющих доходного занятия, зарегистрированных в службе занятости и в том числе получивших официальный статус безработного. </w:t>
      </w:r>
    </w:p>
    <w:p w:rsidR="007467F7" w:rsidRPr="00EF58AF" w:rsidRDefault="007467F7" w:rsidP="00C470B2">
      <w:pPr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EF58A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В январе 2019 года в </w:t>
      </w:r>
      <w:proofErr w:type="spellStart"/>
      <w:r w:rsidRPr="00EF58A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Можгинском</w:t>
      </w:r>
      <w:proofErr w:type="spellEnd"/>
      <w:r w:rsidRPr="00EF58A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районе произошло массовое сокращение (увольнение по сокращению штатов более 50 человек)  работников ФКУ «Следственный изолятор № 3 УФСИН по УР» (в связи с ликвидацией организации), из них 6 человек обратилось в центр занятости.</w:t>
      </w:r>
    </w:p>
    <w:p w:rsidR="003A0321" w:rsidRPr="00EF58AF" w:rsidRDefault="00C470B2" w:rsidP="00C470B2">
      <w:pPr>
        <w:ind w:firstLine="7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F58A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Так, на </w:t>
      </w:r>
      <w:r w:rsidR="003A0321" w:rsidRPr="00EF58AF">
        <w:rPr>
          <w:rFonts w:asciiTheme="minorHAnsi" w:hAnsiTheme="minorHAnsi" w:cstheme="minorHAnsi"/>
          <w:sz w:val="22"/>
          <w:szCs w:val="22"/>
        </w:rPr>
        <w:t>1 июля 201</w:t>
      </w:r>
      <w:r w:rsidR="009E0921" w:rsidRPr="00EF58AF">
        <w:rPr>
          <w:rFonts w:asciiTheme="minorHAnsi" w:hAnsiTheme="minorHAnsi" w:cstheme="minorHAnsi"/>
          <w:sz w:val="22"/>
          <w:szCs w:val="22"/>
        </w:rPr>
        <w:t>9</w:t>
      </w:r>
      <w:r w:rsidR="003A0321" w:rsidRPr="00EF58AF">
        <w:rPr>
          <w:rFonts w:asciiTheme="minorHAnsi" w:hAnsiTheme="minorHAnsi" w:cstheme="minorHAnsi"/>
          <w:sz w:val="22"/>
          <w:szCs w:val="22"/>
        </w:rPr>
        <w:t xml:space="preserve"> года в </w:t>
      </w:r>
      <w:proofErr w:type="spellStart"/>
      <w:r w:rsidR="003A0321" w:rsidRPr="00EF58AF">
        <w:rPr>
          <w:rFonts w:asciiTheme="minorHAnsi" w:hAnsiTheme="minorHAnsi" w:cstheme="minorHAnsi"/>
          <w:sz w:val="22"/>
          <w:szCs w:val="22"/>
        </w:rPr>
        <w:t>Можгинском</w:t>
      </w:r>
      <w:proofErr w:type="spellEnd"/>
      <w:r w:rsidR="003A0321" w:rsidRPr="00EF58AF">
        <w:rPr>
          <w:rFonts w:asciiTheme="minorHAnsi" w:hAnsiTheme="minorHAnsi" w:cstheme="minorHAnsi"/>
          <w:sz w:val="22"/>
          <w:szCs w:val="22"/>
        </w:rPr>
        <w:t xml:space="preserve"> районе зарегистрировано 1</w:t>
      </w:r>
      <w:r w:rsidR="009E0921" w:rsidRPr="00EF58AF">
        <w:rPr>
          <w:rFonts w:asciiTheme="minorHAnsi" w:hAnsiTheme="minorHAnsi" w:cstheme="minorHAnsi"/>
          <w:sz w:val="22"/>
          <w:szCs w:val="22"/>
        </w:rPr>
        <w:t>59</w:t>
      </w:r>
      <w:r w:rsidR="003A0321" w:rsidRPr="00EF58AF">
        <w:rPr>
          <w:rFonts w:asciiTheme="minorHAnsi" w:hAnsiTheme="minorHAnsi" w:cstheme="minorHAnsi"/>
          <w:sz w:val="22"/>
          <w:szCs w:val="22"/>
        </w:rPr>
        <w:t xml:space="preserve">  гражданина, официально имеющих  статус безработного, что на </w:t>
      </w:r>
      <w:r w:rsidR="009E0921" w:rsidRPr="00EF58AF">
        <w:rPr>
          <w:rFonts w:asciiTheme="minorHAnsi" w:hAnsiTheme="minorHAnsi" w:cstheme="minorHAnsi"/>
          <w:sz w:val="22"/>
          <w:szCs w:val="22"/>
        </w:rPr>
        <w:t>56</w:t>
      </w:r>
      <w:r w:rsidR="003A0321" w:rsidRPr="00EF58AF">
        <w:rPr>
          <w:rFonts w:asciiTheme="minorHAnsi" w:hAnsiTheme="minorHAnsi" w:cstheme="minorHAnsi"/>
          <w:sz w:val="22"/>
          <w:szCs w:val="22"/>
        </w:rPr>
        <w:t xml:space="preserve"> человек</w:t>
      </w:r>
      <w:r w:rsidR="009E0921" w:rsidRPr="00EF58AF">
        <w:rPr>
          <w:rFonts w:asciiTheme="minorHAnsi" w:hAnsiTheme="minorHAnsi" w:cstheme="minorHAnsi"/>
          <w:sz w:val="22"/>
          <w:szCs w:val="22"/>
        </w:rPr>
        <w:t xml:space="preserve"> больше</w:t>
      </w:r>
      <w:r w:rsidR="003A0321" w:rsidRPr="00EF58AF">
        <w:rPr>
          <w:rFonts w:asciiTheme="minorHAnsi" w:hAnsiTheme="minorHAnsi" w:cstheme="minorHAnsi"/>
          <w:sz w:val="22"/>
          <w:szCs w:val="22"/>
        </w:rPr>
        <w:t>, чем на 01.07.201</w:t>
      </w:r>
      <w:r w:rsidR="009E0921" w:rsidRPr="00EF58AF">
        <w:rPr>
          <w:rFonts w:asciiTheme="minorHAnsi" w:hAnsiTheme="minorHAnsi" w:cstheme="minorHAnsi"/>
          <w:sz w:val="22"/>
          <w:szCs w:val="22"/>
        </w:rPr>
        <w:t>8</w:t>
      </w:r>
      <w:r w:rsidR="003A0321" w:rsidRPr="00EF58AF">
        <w:rPr>
          <w:rFonts w:asciiTheme="minorHAnsi" w:hAnsiTheme="minorHAnsi" w:cstheme="minorHAnsi"/>
          <w:sz w:val="22"/>
          <w:szCs w:val="22"/>
        </w:rPr>
        <w:t xml:space="preserve"> года.</w:t>
      </w:r>
    </w:p>
    <w:p w:rsidR="003A0321" w:rsidRPr="00EF58AF" w:rsidRDefault="009B0B8B" w:rsidP="003A0321">
      <w:pPr>
        <w:pStyle w:val="a3"/>
        <w:ind w:left="0" w:firstLine="283"/>
        <w:rPr>
          <w:rFonts w:asciiTheme="minorHAnsi" w:hAnsiTheme="minorHAnsi" w:cstheme="minorHAnsi"/>
          <w:bCs/>
          <w:sz w:val="22"/>
          <w:szCs w:val="22"/>
        </w:rPr>
      </w:pPr>
      <w:r w:rsidRPr="00EF58AF"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="003A0321" w:rsidRPr="00EF58AF">
        <w:rPr>
          <w:rFonts w:asciiTheme="minorHAnsi" w:hAnsiTheme="minorHAnsi" w:cstheme="minorHAnsi"/>
          <w:bCs/>
          <w:sz w:val="22"/>
          <w:szCs w:val="22"/>
        </w:rPr>
        <w:t>Уровень безработицы</w:t>
      </w:r>
      <w:r w:rsidR="003A0321" w:rsidRPr="00EF58AF">
        <w:rPr>
          <w:rFonts w:asciiTheme="minorHAnsi" w:hAnsiTheme="minorHAnsi" w:cstheme="minorHAnsi"/>
          <w:sz w:val="22"/>
          <w:szCs w:val="22"/>
        </w:rPr>
        <w:t xml:space="preserve"> </w:t>
      </w:r>
      <w:r w:rsidR="003A0321" w:rsidRPr="00EF58AF">
        <w:rPr>
          <w:rFonts w:asciiTheme="minorHAnsi" w:hAnsiTheme="minorHAnsi" w:cstheme="minorHAnsi"/>
          <w:bCs/>
          <w:sz w:val="22"/>
          <w:szCs w:val="22"/>
        </w:rPr>
        <w:t>на 1 июля 201</w:t>
      </w:r>
      <w:r w:rsidR="009E0921" w:rsidRPr="00EF58AF">
        <w:rPr>
          <w:rFonts w:asciiTheme="minorHAnsi" w:hAnsiTheme="minorHAnsi" w:cstheme="minorHAnsi"/>
          <w:bCs/>
          <w:sz w:val="22"/>
          <w:szCs w:val="22"/>
        </w:rPr>
        <w:t>9</w:t>
      </w:r>
      <w:r w:rsidR="003A0321" w:rsidRPr="00EF58AF">
        <w:rPr>
          <w:rFonts w:asciiTheme="minorHAnsi" w:hAnsiTheme="minorHAnsi" w:cstheme="minorHAnsi"/>
          <w:bCs/>
          <w:sz w:val="22"/>
          <w:szCs w:val="22"/>
        </w:rPr>
        <w:t xml:space="preserve"> года составил</w:t>
      </w:r>
      <w:r w:rsidR="009E0921" w:rsidRPr="00EF58AF">
        <w:rPr>
          <w:rFonts w:asciiTheme="minorHAnsi" w:hAnsiTheme="minorHAnsi" w:cstheme="minorHAnsi"/>
          <w:bCs/>
          <w:sz w:val="22"/>
          <w:szCs w:val="22"/>
        </w:rPr>
        <w:t xml:space="preserve"> 1,14</w:t>
      </w:r>
      <w:r w:rsidR="003A0321" w:rsidRPr="00EF58AF">
        <w:rPr>
          <w:rFonts w:asciiTheme="minorHAnsi" w:hAnsiTheme="minorHAnsi" w:cstheme="minorHAnsi"/>
          <w:bCs/>
          <w:sz w:val="22"/>
          <w:szCs w:val="22"/>
        </w:rPr>
        <w:t>% (</w:t>
      </w:r>
      <w:r w:rsidRPr="00EF58AF">
        <w:rPr>
          <w:rFonts w:asciiTheme="minorHAnsi" w:hAnsiTheme="minorHAnsi" w:cstheme="minorHAnsi"/>
          <w:bCs/>
          <w:sz w:val="22"/>
          <w:szCs w:val="22"/>
        </w:rPr>
        <w:t xml:space="preserve">по УР – </w:t>
      </w:r>
      <w:r w:rsidR="009E0921" w:rsidRPr="00EF58AF">
        <w:rPr>
          <w:rFonts w:asciiTheme="minorHAnsi" w:hAnsiTheme="minorHAnsi" w:cstheme="minorHAnsi"/>
          <w:bCs/>
          <w:sz w:val="22"/>
          <w:szCs w:val="22"/>
        </w:rPr>
        <w:t>1</w:t>
      </w:r>
      <w:r w:rsidR="006C7B21" w:rsidRPr="00EF58AF">
        <w:rPr>
          <w:rFonts w:asciiTheme="minorHAnsi" w:hAnsiTheme="minorHAnsi" w:cstheme="minorHAnsi"/>
          <w:bCs/>
          <w:sz w:val="22"/>
          <w:szCs w:val="22"/>
        </w:rPr>
        <w:t>,02</w:t>
      </w:r>
      <w:r w:rsidR="003A0321" w:rsidRPr="00EF58AF">
        <w:rPr>
          <w:rFonts w:asciiTheme="minorHAnsi" w:hAnsiTheme="minorHAnsi" w:cstheme="minorHAnsi"/>
          <w:bCs/>
          <w:sz w:val="22"/>
          <w:szCs w:val="22"/>
        </w:rPr>
        <w:t xml:space="preserve">%). </w:t>
      </w:r>
    </w:p>
    <w:p w:rsidR="008B2CA1" w:rsidRPr="00EF58AF" w:rsidRDefault="008B2CA1" w:rsidP="008B2CA1">
      <w:pPr>
        <w:tabs>
          <w:tab w:val="left" w:pos="10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В составе безработных граждан по причинам увольнения с последнего места работы увеличение зарегистрировано среди: уволенных по собственному желанию  (на </w:t>
      </w:r>
      <w:r w:rsidR="009E0921" w:rsidRPr="00EF58AF">
        <w:rPr>
          <w:rFonts w:asciiTheme="minorHAnsi" w:hAnsiTheme="minorHAnsi" w:cstheme="minorHAnsi"/>
          <w:sz w:val="22"/>
          <w:szCs w:val="22"/>
        </w:rPr>
        <w:t>24</w:t>
      </w:r>
      <w:r w:rsidRPr="00EF58AF">
        <w:rPr>
          <w:rFonts w:asciiTheme="minorHAnsi" w:hAnsiTheme="minorHAnsi" w:cstheme="minorHAnsi"/>
          <w:sz w:val="22"/>
          <w:szCs w:val="22"/>
        </w:rPr>
        <w:t xml:space="preserve"> человек</w:t>
      </w:r>
      <w:r w:rsidR="009E0921" w:rsidRPr="00EF58AF">
        <w:rPr>
          <w:rFonts w:asciiTheme="minorHAnsi" w:hAnsiTheme="minorHAnsi" w:cstheme="minorHAnsi"/>
          <w:sz w:val="22"/>
          <w:szCs w:val="22"/>
        </w:rPr>
        <w:t>а</w:t>
      </w:r>
      <w:r w:rsidRPr="00EF58AF">
        <w:rPr>
          <w:rFonts w:asciiTheme="minorHAnsi" w:hAnsiTheme="minorHAnsi" w:cstheme="minorHAnsi"/>
          <w:sz w:val="22"/>
          <w:szCs w:val="22"/>
        </w:rPr>
        <w:t xml:space="preserve">), </w:t>
      </w:r>
      <w:r w:rsidR="009E0921" w:rsidRPr="00EF58AF">
        <w:rPr>
          <w:rFonts w:asciiTheme="minorHAnsi" w:hAnsiTheme="minorHAnsi" w:cstheme="minorHAnsi"/>
          <w:sz w:val="22"/>
          <w:szCs w:val="22"/>
        </w:rPr>
        <w:t xml:space="preserve"> уволенных по соглашению сторон</w:t>
      </w:r>
      <w:r w:rsidRPr="00EF58AF">
        <w:rPr>
          <w:rFonts w:asciiTheme="minorHAnsi" w:hAnsiTheme="minorHAnsi" w:cstheme="minorHAnsi"/>
          <w:sz w:val="22"/>
          <w:szCs w:val="22"/>
        </w:rPr>
        <w:t xml:space="preserve"> (на </w:t>
      </w:r>
      <w:r w:rsidR="009E0921" w:rsidRPr="00EF58AF">
        <w:rPr>
          <w:rFonts w:asciiTheme="minorHAnsi" w:hAnsiTheme="minorHAnsi" w:cstheme="minorHAnsi"/>
          <w:sz w:val="22"/>
          <w:szCs w:val="22"/>
        </w:rPr>
        <w:t>17</w:t>
      </w:r>
      <w:r w:rsidRPr="00EF58AF">
        <w:rPr>
          <w:rFonts w:asciiTheme="minorHAnsi" w:hAnsiTheme="minorHAnsi" w:cstheme="minorHAnsi"/>
          <w:sz w:val="22"/>
          <w:szCs w:val="22"/>
        </w:rPr>
        <w:t xml:space="preserve"> человек). Снижение зарегистрировано среди </w:t>
      </w:r>
      <w:r w:rsidR="009E0921" w:rsidRPr="00EF58AF">
        <w:rPr>
          <w:rFonts w:asciiTheme="minorHAnsi" w:hAnsiTheme="minorHAnsi" w:cstheme="minorHAnsi"/>
          <w:sz w:val="22"/>
          <w:szCs w:val="22"/>
        </w:rPr>
        <w:t>высвобожденных граждан (</w:t>
      </w:r>
      <w:r w:rsidRPr="00EF58AF">
        <w:rPr>
          <w:rFonts w:asciiTheme="minorHAnsi" w:hAnsiTheme="minorHAnsi" w:cstheme="minorHAnsi"/>
          <w:sz w:val="22"/>
          <w:szCs w:val="22"/>
        </w:rPr>
        <w:t xml:space="preserve">на </w:t>
      </w:r>
      <w:r w:rsidR="009E0921" w:rsidRPr="00EF58AF">
        <w:rPr>
          <w:rFonts w:asciiTheme="minorHAnsi" w:hAnsiTheme="minorHAnsi" w:cstheme="minorHAnsi"/>
          <w:sz w:val="22"/>
          <w:szCs w:val="22"/>
        </w:rPr>
        <w:t>1</w:t>
      </w:r>
      <w:r w:rsidRPr="00EF58AF">
        <w:rPr>
          <w:rFonts w:asciiTheme="minorHAnsi" w:hAnsiTheme="minorHAnsi" w:cstheme="minorHAnsi"/>
          <w:sz w:val="22"/>
          <w:szCs w:val="22"/>
        </w:rPr>
        <w:t xml:space="preserve"> человек</w:t>
      </w:r>
      <w:r w:rsidR="009E0921" w:rsidRPr="00EF58AF">
        <w:rPr>
          <w:rFonts w:asciiTheme="minorHAnsi" w:hAnsiTheme="minorHAnsi" w:cstheme="minorHAnsi"/>
          <w:sz w:val="22"/>
          <w:szCs w:val="22"/>
        </w:rPr>
        <w:t>а</w:t>
      </w:r>
      <w:r w:rsidRPr="00EF58AF">
        <w:rPr>
          <w:rFonts w:asciiTheme="minorHAnsi" w:hAnsiTheme="minorHAnsi" w:cstheme="minorHAnsi"/>
          <w:sz w:val="22"/>
          <w:szCs w:val="22"/>
        </w:rPr>
        <w:t>).</w:t>
      </w:r>
    </w:p>
    <w:p w:rsidR="008B2CA1" w:rsidRPr="00EF58AF" w:rsidRDefault="008B2CA1" w:rsidP="008B2CA1">
      <w:pPr>
        <w:tabs>
          <w:tab w:val="left" w:pos="10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     Состав безработных </w:t>
      </w:r>
      <w:r w:rsidRPr="00EF58AF">
        <w:rPr>
          <w:rFonts w:asciiTheme="minorHAnsi" w:hAnsiTheme="minorHAnsi" w:cstheme="minorHAnsi"/>
          <w:b/>
          <w:sz w:val="22"/>
          <w:szCs w:val="22"/>
        </w:rPr>
        <w:t>по образованию</w:t>
      </w:r>
      <w:r w:rsidRPr="00EF58AF">
        <w:rPr>
          <w:rFonts w:asciiTheme="minorHAnsi" w:hAnsiTheme="minorHAnsi" w:cstheme="minorHAnsi"/>
          <w:sz w:val="22"/>
          <w:szCs w:val="22"/>
        </w:rPr>
        <w:t xml:space="preserve"> распределился следующим образом:</w:t>
      </w:r>
      <w:r w:rsidR="009E0921" w:rsidRPr="00EF58AF">
        <w:rPr>
          <w:rFonts w:asciiTheme="minorHAnsi" w:hAnsiTheme="minorHAnsi" w:cstheme="minorHAnsi"/>
          <w:sz w:val="22"/>
          <w:szCs w:val="22"/>
        </w:rPr>
        <w:t xml:space="preserve"> 10</w:t>
      </w:r>
      <w:r w:rsidRPr="00EF58AF">
        <w:rPr>
          <w:rFonts w:asciiTheme="minorHAnsi" w:hAnsiTheme="minorHAnsi" w:cstheme="minorHAnsi"/>
          <w:sz w:val="22"/>
          <w:szCs w:val="22"/>
        </w:rPr>
        <w:t xml:space="preserve">% имеют высшее образование, </w:t>
      </w:r>
      <w:r w:rsidR="009E0921" w:rsidRPr="00EF58AF">
        <w:rPr>
          <w:rFonts w:asciiTheme="minorHAnsi" w:hAnsiTheme="minorHAnsi" w:cstheme="minorHAnsi"/>
          <w:sz w:val="22"/>
          <w:szCs w:val="22"/>
        </w:rPr>
        <w:t>35</w:t>
      </w:r>
      <w:r w:rsidRPr="00EF58AF">
        <w:rPr>
          <w:rFonts w:asciiTheme="minorHAnsi" w:hAnsiTheme="minorHAnsi" w:cstheme="minorHAnsi"/>
          <w:sz w:val="22"/>
          <w:szCs w:val="22"/>
        </w:rPr>
        <w:t xml:space="preserve">% - среднее профессиональное образование (в том числе начальное профессиональное), </w:t>
      </w:r>
      <w:r w:rsidR="009E0921" w:rsidRPr="00EF58AF">
        <w:rPr>
          <w:rFonts w:asciiTheme="minorHAnsi" w:hAnsiTheme="minorHAnsi" w:cstheme="minorHAnsi"/>
          <w:sz w:val="22"/>
          <w:szCs w:val="22"/>
        </w:rPr>
        <w:t>40</w:t>
      </w:r>
      <w:r w:rsidRPr="00EF58AF">
        <w:rPr>
          <w:rFonts w:asciiTheme="minorHAnsi" w:hAnsiTheme="minorHAnsi" w:cstheme="minorHAnsi"/>
          <w:sz w:val="22"/>
          <w:szCs w:val="22"/>
        </w:rPr>
        <w:t>% - среднее общее образование, 1</w:t>
      </w:r>
      <w:r w:rsidR="009E0921" w:rsidRPr="00EF58AF">
        <w:rPr>
          <w:rFonts w:asciiTheme="minorHAnsi" w:hAnsiTheme="minorHAnsi" w:cstheme="minorHAnsi"/>
          <w:sz w:val="22"/>
          <w:szCs w:val="22"/>
        </w:rPr>
        <w:t>5</w:t>
      </w:r>
      <w:r w:rsidRPr="00EF58AF">
        <w:rPr>
          <w:rFonts w:asciiTheme="minorHAnsi" w:hAnsiTheme="minorHAnsi" w:cstheme="minorHAnsi"/>
          <w:sz w:val="22"/>
          <w:szCs w:val="22"/>
        </w:rPr>
        <w:t>% - основное общее образование.</w:t>
      </w:r>
    </w:p>
    <w:p w:rsidR="008B2CA1" w:rsidRPr="00EF58AF" w:rsidRDefault="008B2CA1" w:rsidP="008B2CA1">
      <w:pPr>
        <w:tabs>
          <w:tab w:val="left" w:pos="10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   В составе безработных </w:t>
      </w:r>
      <w:r w:rsidRPr="00EF58AF">
        <w:rPr>
          <w:rFonts w:asciiTheme="minorHAnsi" w:hAnsiTheme="minorHAnsi" w:cstheme="minorHAnsi"/>
          <w:b/>
          <w:sz w:val="22"/>
          <w:szCs w:val="22"/>
        </w:rPr>
        <w:t>по возрасту</w:t>
      </w:r>
      <w:r w:rsidRPr="00EF58AF">
        <w:rPr>
          <w:rFonts w:asciiTheme="minorHAnsi" w:hAnsiTheme="minorHAnsi" w:cstheme="minorHAnsi"/>
          <w:sz w:val="22"/>
          <w:szCs w:val="22"/>
        </w:rPr>
        <w:t xml:space="preserve"> 1</w:t>
      </w:r>
      <w:r w:rsidR="009E0921" w:rsidRPr="00EF58AF">
        <w:rPr>
          <w:rFonts w:asciiTheme="minorHAnsi" w:hAnsiTheme="minorHAnsi" w:cstheme="minorHAnsi"/>
          <w:sz w:val="22"/>
          <w:szCs w:val="22"/>
        </w:rPr>
        <w:t>0</w:t>
      </w:r>
      <w:r w:rsidRPr="00EF58AF">
        <w:rPr>
          <w:rFonts w:asciiTheme="minorHAnsi" w:hAnsiTheme="minorHAnsi" w:cstheme="minorHAnsi"/>
          <w:sz w:val="22"/>
          <w:szCs w:val="22"/>
        </w:rPr>
        <w:t>% составляет моло</w:t>
      </w:r>
      <w:r w:rsidR="009E0921" w:rsidRPr="00EF58AF">
        <w:rPr>
          <w:rFonts w:asciiTheme="minorHAnsi" w:hAnsiTheme="minorHAnsi" w:cstheme="minorHAnsi"/>
          <w:sz w:val="22"/>
          <w:szCs w:val="22"/>
        </w:rPr>
        <w:t>дежь в возрасте от 16 до 30 лет</w:t>
      </w:r>
      <w:r w:rsidRPr="00EF58AF">
        <w:rPr>
          <w:rFonts w:asciiTheme="minorHAnsi" w:hAnsiTheme="minorHAnsi" w:cstheme="minorHAnsi"/>
          <w:sz w:val="22"/>
          <w:szCs w:val="22"/>
        </w:rPr>
        <w:t xml:space="preserve">,  27% -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предпенсионный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возраст (</w:t>
      </w:r>
      <w:r w:rsidR="009E0921" w:rsidRPr="00EF58AF">
        <w:rPr>
          <w:rFonts w:asciiTheme="minorHAnsi" w:hAnsiTheme="minorHAnsi" w:cstheme="minorHAnsi"/>
          <w:sz w:val="22"/>
          <w:szCs w:val="22"/>
        </w:rPr>
        <w:t>за 5 лет до назначении пенсии</w:t>
      </w:r>
      <w:r w:rsidRPr="00EF58AF">
        <w:rPr>
          <w:rFonts w:asciiTheme="minorHAnsi" w:hAnsiTheme="minorHAnsi" w:cstheme="minorHAnsi"/>
          <w:sz w:val="22"/>
          <w:szCs w:val="22"/>
        </w:rPr>
        <w:t>), все другие возраста составляют 6</w:t>
      </w:r>
      <w:r w:rsidR="009E0921" w:rsidRPr="00EF58AF">
        <w:rPr>
          <w:rFonts w:asciiTheme="minorHAnsi" w:hAnsiTheme="minorHAnsi" w:cstheme="minorHAnsi"/>
          <w:sz w:val="22"/>
          <w:szCs w:val="22"/>
        </w:rPr>
        <w:t>3</w:t>
      </w:r>
      <w:r w:rsidRPr="00EF58AF">
        <w:rPr>
          <w:rFonts w:asciiTheme="minorHAnsi" w:hAnsiTheme="minorHAnsi" w:cstheme="minorHAnsi"/>
          <w:sz w:val="22"/>
          <w:szCs w:val="22"/>
        </w:rPr>
        <w:t>%.</w:t>
      </w:r>
    </w:p>
    <w:p w:rsidR="008B2CA1" w:rsidRPr="00EF58AF" w:rsidRDefault="008B2CA1" w:rsidP="008B2CA1">
      <w:pPr>
        <w:tabs>
          <w:tab w:val="left" w:pos="10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     </w:t>
      </w:r>
      <w:r w:rsidR="00D35FEF" w:rsidRPr="00EF58AF">
        <w:rPr>
          <w:rFonts w:asciiTheme="minorHAnsi" w:hAnsiTheme="minorHAnsi" w:cstheme="minorHAnsi"/>
          <w:sz w:val="22"/>
          <w:szCs w:val="22"/>
        </w:rPr>
        <w:t>По гендерному составу: м</w:t>
      </w:r>
      <w:r w:rsidRPr="00EF58AF">
        <w:rPr>
          <w:rFonts w:asciiTheme="minorHAnsi" w:hAnsiTheme="minorHAnsi" w:cstheme="minorHAnsi"/>
          <w:sz w:val="22"/>
          <w:szCs w:val="22"/>
        </w:rPr>
        <w:t xml:space="preserve">ужчин среди сельских безработных  </w:t>
      </w:r>
      <w:r w:rsidR="009E0921" w:rsidRPr="00EF58AF">
        <w:rPr>
          <w:rFonts w:asciiTheme="minorHAnsi" w:hAnsiTheme="minorHAnsi" w:cstheme="minorHAnsi"/>
          <w:sz w:val="22"/>
          <w:szCs w:val="22"/>
        </w:rPr>
        <w:t>54 % (86</w:t>
      </w:r>
      <w:r w:rsidRPr="00EF58AF">
        <w:rPr>
          <w:rFonts w:asciiTheme="minorHAnsi" w:hAnsiTheme="minorHAnsi" w:cstheme="minorHAnsi"/>
          <w:sz w:val="22"/>
          <w:szCs w:val="22"/>
        </w:rPr>
        <w:t xml:space="preserve"> человек</w:t>
      </w:r>
      <w:r w:rsidR="009E0921" w:rsidRPr="00EF58AF">
        <w:rPr>
          <w:rFonts w:asciiTheme="minorHAnsi" w:hAnsiTheme="minorHAnsi" w:cstheme="minorHAnsi"/>
          <w:sz w:val="22"/>
          <w:szCs w:val="22"/>
        </w:rPr>
        <w:t>)</w:t>
      </w:r>
      <w:r w:rsidRPr="00EF58AF">
        <w:rPr>
          <w:rFonts w:asciiTheme="minorHAnsi" w:hAnsiTheme="minorHAnsi" w:cstheme="minorHAnsi"/>
          <w:sz w:val="22"/>
          <w:szCs w:val="22"/>
        </w:rPr>
        <w:t xml:space="preserve">, а женщин </w:t>
      </w:r>
      <w:r w:rsidR="009E0921" w:rsidRPr="00EF58AF">
        <w:rPr>
          <w:rFonts w:asciiTheme="minorHAnsi" w:hAnsiTheme="minorHAnsi" w:cstheme="minorHAnsi"/>
          <w:sz w:val="22"/>
          <w:szCs w:val="22"/>
        </w:rPr>
        <w:t>– 46% (73 человека)</w:t>
      </w:r>
      <w:r w:rsidRPr="00EF58AF">
        <w:rPr>
          <w:rFonts w:asciiTheme="minorHAnsi" w:hAnsiTheme="minorHAnsi" w:cstheme="minorHAnsi"/>
          <w:sz w:val="22"/>
          <w:szCs w:val="22"/>
        </w:rPr>
        <w:t>.</w:t>
      </w:r>
    </w:p>
    <w:p w:rsidR="007467F7" w:rsidRPr="00EF58AF" w:rsidRDefault="00AB4299" w:rsidP="00D35FEF">
      <w:pPr>
        <w:tabs>
          <w:tab w:val="left" w:pos="108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</w:t>
      </w:r>
      <w:r w:rsidR="00D35FEF" w:rsidRPr="00EF58AF">
        <w:rPr>
          <w:rFonts w:asciiTheme="minorHAnsi" w:hAnsiTheme="minorHAnsi" w:cstheme="minorHAnsi"/>
          <w:sz w:val="22"/>
          <w:szCs w:val="22"/>
        </w:rPr>
        <w:t xml:space="preserve">  </w:t>
      </w:r>
      <w:r w:rsidRPr="00EF58AF">
        <w:rPr>
          <w:rFonts w:asciiTheme="minorHAnsi" w:hAnsiTheme="minorHAnsi" w:cstheme="minorHAnsi"/>
          <w:sz w:val="22"/>
          <w:szCs w:val="22"/>
        </w:rPr>
        <w:t xml:space="preserve">    </w:t>
      </w:r>
      <w:r w:rsidR="007467F7" w:rsidRPr="00EF58AF">
        <w:rPr>
          <w:rFonts w:asciiTheme="minorHAnsi" w:hAnsiTheme="minorHAnsi" w:cstheme="minorHAnsi"/>
          <w:sz w:val="22"/>
          <w:szCs w:val="22"/>
        </w:rPr>
        <w:t>В рамках проведения мероприятий по неформальной занятости выявлено 90 фактов неформальной занятости, 85 из них легализованы.</w:t>
      </w:r>
    </w:p>
    <w:p w:rsidR="00AB4299" w:rsidRPr="00EF58AF" w:rsidRDefault="005004CC" w:rsidP="009909B4">
      <w:pPr>
        <w:spacing w:before="331" w:line="288" w:lineRule="exact"/>
        <w:ind w:left="-284" w:firstLine="284"/>
        <w:jc w:val="both"/>
        <w:rPr>
          <w:rFonts w:asciiTheme="minorHAnsi" w:hAnsiTheme="minorHAnsi" w:cstheme="minorHAnsi"/>
          <w:b/>
          <w:color w:val="4F6228" w:themeColor="accent3" w:themeShade="80"/>
          <w:sz w:val="28"/>
          <w:szCs w:val="28"/>
        </w:rPr>
      </w:pPr>
      <w:r w:rsidRPr="00EF58AF">
        <w:rPr>
          <w:rFonts w:asciiTheme="minorHAnsi" w:hAnsiTheme="minorHAnsi" w:cstheme="minorHAnsi"/>
          <w:b/>
          <w:color w:val="4F6228" w:themeColor="accent3" w:themeShade="80"/>
          <w:sz w:val="28"/>
          <w:szCs w:val="28"/>
        </w:rPr>
        <w:t xml:space="preserve">       </w:t>
      </w:r>
      <w:r w:rsidR="00AB4299" w:rsidRPr="00EF58AF">
        <w:rPr>
          <w:rFonts w:asciiTheme="minorHAnsi" w:hAnsiTheme="minorHAnsi" w:cstheme="minorHAnsi"/>
          <w:b/>
          <w:color w:val="4F6228" w:themeColor="accent3" w:themeShade="80"/>
          <w:sz w:val="28"/>
          <w:szCs w:val="28"/>
        </w:rPr>
        <w:t>Демографическая ситуация</w:t>
      </w:r>
    </w:p>
    <w:p w:rsidR="00262B9E" w:rsidRPr="00EF58AF" w:rsidRDefault="00262B9E" w:rsidP="00EF58AF">
      <w:pPr>
        <w:pStyle w:val="af1"/>
        <w:jc w:val="both"/>
        <w:rPr>
          <w:rFonts w:asciiTheme="minorHAnsi" w:hAnsiTheme="minorHAnsi" w:cstheme="minorHAnsi"/>
          <w:szCs w:val="22"/>
        </w:rPr>
      </w:pPr>
      <w:r w:rsidRPr="00EF58AF">
        <w:rPr>
          <w:rFonts w:asciiTheme="minorHAnsi" w:hAnsiTheme="minorHAnsi" w:cstheme="minorHAnsi"/>
          <w:sz w:val="28"/>
          <w:szCs w:val="28"/>
        </w:rPr>
        <w:t xml:space="preserve">            </w:t>
      </w:r>
      <w:r w:rsidRPr="00EF58AF">
        <w:rPr>
          <w:rFonts w:asciiTheme="minorHAnsi" w:hAnsiTheme="minorHAnsi" w:cstheme="minorHAnsi"/>
          <w:szCs w:val="22"/>
        </w:rPr>
        <w:t xml:space="preserve">В 1 полугодии  2019  года зарегистрировано  352  акта  гражданского состояния,  что на 13 меньше, чем за аналогичный период  прошлого  года. </w:t>
      </w:r>
    </w:p>
    <w:p w:rsidR="00262B9E" w:rsidRPr="00EF58AF" w:rsidRDefault="00262B9E" w:rsidP="00262B9E">
      <w:p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       Из 96 записей актов о рождении, что меньше на 13 в сравнении с прошлым годом, 54 записи составлены в отношении мальчиков, 42 – девочек. 65 малышей родились в семьях,  родители которых состоят в зарегистрированном браке, 31 ребенок рожден матерями, не состоящими в браке, в отношении 2</w:t>
      </w:r>
      <w:r w:rsidR="006C7B21" w:rsidRPr="00EF58AF">
        <w:rPr>
          <w:rFonts w:asciiTheme="minorHAnsi" w:hAnsiTheme="minorHAnsi" w:cstheme="minorHAnsi"/>
          <w:sz w:val="22"/>
          <w:szCs w:val="22"/>
        </w:rPr>
        <w:t xml:space="preserve">6 детей установлено отцовство. </w:t>
      </w:r>
    </w:p>
    <w:p w:rsidR="00262B9E" w:rsidRPr="00EF58AF" w:rsidRDefault="00262B9E" w:rsidP="00262B9E">
      <w:pPr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        Первенцев родилось -26,  вторых – 35,  третьих -19, четвертых -10, пятых-5, шестых-1. Зарегистрировано рождение ребенка двумя несовершеннолетними девушками. </w:t>
      </w:r>
    </w:p>
    <w:p w:rsidR="00262B9E" w:rsidRPr="00EF58AF" w:rsidRDefault="00262B9E" w:rsidP="00262B9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62B9E" w:rsidRPr="00EF58AF" w:rsidRDefault="00262B9E" w:rsidP="00262B9E">
      <w:pPr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6057265" cy="1828800"/>
            <wp:effectExtent l="0" t="0" r="0" b="0"/>
            <wp:docPr id="6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 w:rsidRPr="00EF58AF">
        <w:rPr>
          <w:rFonts w:asciiTheme="minorHAnsi" w:hAnsiTheme="minorHAnsi" w:cstheme="minorHAnsi"/>
          <w:color w:val="FF0000"/>
          <w:sz w:val="22"/>
          <w:szCs w:val="22"/>
        </w:rPr>
        <w:t xml:space="preserve">           </w:t>
      </w:r>
      <w:r w:rsidRPr="00EF58AF">
        <w:rPr>
          <w:rFonts w:asciiTheme="minorHAnsi" w:hAnsiTheme="minorHAnsi" w:cstheme="minorHAnsi"/>
          <w:sz w:val="22"/>
          <w:szCs w:val="22"/>
        </w:rPr>
        <w:t xml:space="preserve">                             </w:t>
      </w:r>
    </w:p>
    <w:p w:rsidR="00262B9E" w:rsidRPr="00EF58AF" w:rsidRDefault="00262B9E" w:rsidP="00262B9E">
      <w:pPr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    Рождаемость и смертность по сельским поселениям района: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1878"/>
        <w:gridCol w:w="2161"/>
        <w:gridCol w:w="2161"/>
      </w:tblGrid>
      <w:tr w:rsidR="00262B9E" w:rsidRPr="00EF58AF" w:rsidTr="0067035D">
        <w:trPr>
          <w:trHeight w:val="559"/>
          <w:jc w:val="center"/>
        </w:trPr>
        <w:tc>
          <w:tcPr>
            <w:tcW w:w="3652" w:type="dxa"/>
            <w:vMerge w:val="restart"/>
            <w:shd w:val="clear" w:color="auto" w:fill="D6E3BC" w:themeFill="accent3" w:themeFillTint="66"/>
          </w:tcPr>
          <w:p w:rsidR="00262B9E" w:rsidRPr="00EF58AF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Муниципальные образования</w:t>
            </w:r>
          </w:p>
        </w:tc>
        <w:tc>
          <w:tcPr>
            <w:tcW w:w="4039" w:type="dxa"/>
            <w:gridSpan w:val="2"/>
            <w:shd w:val="clear" w:color="auto" w:fill="D6E3BC" w:themeFill="accent3" w:themeFillTint="66"/>
          </w:tcPr>
          <w:p w:rsidR="00262B9E" w:rsidRPr="00EF58AF" w:rsidRDefault="00262B9E" w:rsidP="00620AE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Вид </w:t>
            </w:r>
          </w:p>
          <w:p w:rsidR="00262B9E" w:rsidRPr="00EF58AF" w:rsidRDefault="00262B9E" w:rsidP="00620AE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записи акта</w:t>
            </w:r>
          </w:p>
        </w:tc>
        <w:tc>
          <w:tcPr>
            <w:tcW w:w="2161" w:type="dxa"/>
            <w:vMerge w:val="restart"/>
            <w:shd w:val="clear" w:color="auto" w:fill="D6E3BC" w:themeFill="accent3" w:themeFillTint="66"/>
          </w:tcPr>
          <w:p w:rsidR="00262B9E" w:rsidRPr="00EF58AF" w:rsidRDefault="00262B9E" w:rsidP="00620AE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Прирост</w:t>
            </w:r>
          </w:p>
        </w:tc>
      </w:tr>
      <w:tr w:rsidR="00262B9E" w:rsidRPr="00EF58AF" w:rsidTr="0067035D">
        <w:trPr>
          <w:trHeight w:val="320"/>
          <w:jc w:val="center"/>
        </w:trPr>
        <w:tc>
          <w:tcPr>
            <w:tcW w:w="3652" w:type="dxa"/>
            <w:vMerge/>
          </w:tcPr>
          <w:p w:rsidR="00262B9E" w:rsidRPr="00EF58AF" w:rsidRDefault="00262B9E" w:rsidP="00620AE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78" w:type="dxa"/>
            <w:shd w:val="clear" w:color="auto" w:fill="D6E3BC" w:themeFill="accent3" w:themeFillTint="66"/>
          </w:tcPr>
          <w:p w:rsidR="00262B9E" w:rsidRPr="00EF58AF" w:rsidRDefault="00262B9E" w:rsidP="00620AE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Рождения</w:t>
            </w:r>
          </w:p>
        </w:tc>
        <w:tc>
          <w:tcPr>
            <w:tcW w:w="2161" w:type="dxa"/>
            <w:shd w:val="clear" w:color="auto" w:fill="D6E3BC" w:themeFill="accent3" w:themeFillTint="66"/>
          </w:tcPr>
          <w:p w:rsidR="00262B9E" w:rsidRPr="00EF58AF" w:rsidRDefault="00262B9E" w:rsidP="00620AE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Смерти</w:t>
            </w:r>
          </w:p>
        </w:tc>
        <w:tc>
          <w:tcPr>
            <w:tcW w:w="2161" w:type="dxa"/>
            <w:vMerge/>
          </w:tcPr>
          <w:p w:rsidR="00262B9E" w:rsidRPr="00EF58AF" w:rsidRDefault="00262B9E" w:rsidP="00620AE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62B9E" w:rsidRPr="00EF58AF" w:rsidTr="00620AE8">
        <w:trPr>
          <w:jc w:val="center"/>
        </w:trPr>
        <w:tc>
          <w:tcPr>
            <w:tcW w:w="3652" w:type="dxa"/>
          </w:tcPr>
          <w:p w:rsidR="00262B9E" w:rsidRPr="00F62BDC" w:rsidRDefault="00262B9E" w:rsidP="00620AE8">
            <w:pPr>
              <w:pStyle w:val="2"/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</w:pPr>
            <w:proofErr w:type="spellStart"/>
            <w:r w:rsidRPr="00F62BDC"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  <w:t>Большекибьинское</w:t>
            </w:r>
            <w:proofErr w:type="spellEnd"/>
          </w:p>
        </w:tc>
        <w:tc>
          <w:tcPr>
            <w:tcW w:w="1878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2161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2161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+ 2</w:t>
            </w:r>
          </w:p>
        </w:tc>
      </w:tr>
      <w:tr w:rsidR="00262B9E" w:rsidRPr="00EF58AF" w:rsidTr="00620AE8">
        <w:trPr>
          <w:jc w:val="center"/>
        </w:trPr>
        <w:tc>
          <w:tcPr>
            <w:tcW w:w="3652" w:type="dxa"/>
          </w:tcPr>
          <w:p w:rsidR="00262B9E" w:rsidRPr="00F62BDC" w:rsidRDefault="00262B9E" w:rsidP="00620A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Большепудгинское</w:t>
            </w:r>
            <w:proofErr w:type="spellEnd"/>
          </w:p>
        </w:tc>
        <w:tc>
          <w:tcPr>
            <w:tcW w:w="1878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161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2161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- 8</w:t>
            </w:r>
          </w:p>
        </w:tc>
      </w:tr>
      <w:tr w:rsidR="00262B9E" w:rsidRPr="00EF58AF" w:rsidTr="00620AE8">
        <w:trPr>
          <w:jc w:val="center"/>
        </w:trPr>
        <w:tc>
          <w:tcPr>
            <w:tcW w:w="3652" w:type="dxa"/>
          </w:tcPr>
          <w:p w:rsidR="00262B9E" w:rsidRPr="00F62BDC" w:rsidRDefault="00262B9E" w:rsidP="00620A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Большеучинское</w:t>
            </w:r>
            <w:proofErr w:type="spellEnd"/>
          </w:p>
        </w:tc>
        <w:tc>
          <w:tcPr>
            <w:tcW w:w="1878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2161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2161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- 6</w:t>
            </w:r>
          </w:p>
        </w:tc>
      </w:tr>
      <w:tr w:rsidR="00262B9E" w:rsidRPr="00EF58AF" w:rsidTr="00620AE8">
        <w:trPr>
          <w:jc w:val="center"/>
        </w:trPr>
        <w:tc>
          <w:tcPr>
            <w:tcW w:w="3652" w:type="dxa"/>
          </w:tcPr>
          <w:p w:rsidR="00262B9E" w:rsidRPr="00F62BDC" w:rsidRDefault="00262B9E" w:rsidP="00620A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Горнякское</w:t>
            </w:r>
            <w:proofErr w:type="spellEnd"/>
          </w:p>
        </w:tc>
        <w:tc>
          <w:tcPr>
            <w:tcW w:w="1878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2161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2161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- 8</w:t>
            </w:r>
          </w:p>
        </w:tc>
      </w:tr>
      <w:tr w:rsidR="00262B9E" w:rsidRPr="00EF58AF" w:rsidTr="00620AE8">
        <w:trPr>
          <w:jc w:val="center"/>
        </w:trPr>
        <w:tc>
          <w:tcPr>
            <w:tcW w:w="3652" w:type="dxa"/>
          </w:tcPr>
          <w:p w:rsidR="00262B9E" w:rsidRPr="00F62BDC" w:rsidRDefault="00262B9E" w:rsidP="00620A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Кватчинское</w:t>
            </w:r>
            <w:proofErr w:type="spellEnd"/>
          </w:p>
        </w:tc>
        <w:tc>
          <w:tcPr>
            <w:tcW w:w="1878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161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161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+ 3</w:t>
            </w:r>
          </w:p>
        </w:tc>
      </w:tr>
      <w:tr w:rsidR="00262B9E" w:rsidRPr="00EF58AF" w:rsidTr="00620AE8">
        <w:trPr>
          <w:jc w:val="center"/>
        </w:trPr>
        <w:tc>
          <w:tcPr>
            <w:tcW w:w="3652" w:type="dxa"/>
          </w:tcPr>
          <w:p w:rsidR="00262B9E" w:rsidRPr="00F62BDC" w:rsidRDefault="00262B9E" w:rsidP="00620A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М-</w:t>
            </w:r>
            <w:proofErr w:type="spellStart"/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Воложикьинское</w:t>
            </w:r>
            <w:proofErr w:type="spellEnd"/>
          </w:p>
        </w:tc>
        <w:tc>
          <w:tcPr>
            <w:tcW w:w="1878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161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161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262B9E" w:rsidRPr="00EF58AF" w:rsidTr="00620AE8">
        <w:trPr>
          <w:jc w:val="center"/>
        </w:trPr>
        <w:tc>
          <w:tcPr>
            <w:tcW w:w="3652" w:type="dxa"/>
          </w:tcPr>
          <w:p w:rsidR="00262B9E" w:rsidRPr="00F62BDC" w:rsidRDefault="00262B9E" w:rsidP="00620A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Мельниковское</w:t>
            </w:r>
            <w:proofErr w:type="spellEnd"/>
          </w:p>
        </w:tc>
        <w:tc>
          <w:tcPr>
            <w:tcW w:w="1878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161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161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- 4</w:t>
            </w:r>
          </w:p>
        </w:tc>
      </w:tr>
      <w:tr w:rsidR="00262B9E" w:rsidRPr="00EF58AF" w:rsidTr="00620AE8">
        <w:trPr>
          <w:jc w:val="center"/>
        </w:trPr>
        <w:tc>
          <w:tcPr>
            <w:tcW w:w="3652" w:type="dxa"/>
          </w:tcPr>
          <w:p w:rsidR="00262B9E" w:rsidRPr="00F62BDC" w:rsidRDefault="00262B9E" w:rsidP="00620A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Можгинское</w:t>
            </w:r>
            <w:proofErr w:type="spellEnd"/>
          </w:p>
        </w:tc>
        <w:tc>
          <w:tcPr>
            <w:tcW w:w="1878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2161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27</w:t>
            </w:r>
          </w:p>
        </w:tc>
        <w:tc>
          <w:tcPr>
            <w:tcW w:w="2161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- 17</w:t>
            </w:r>
          </w:p>
        </w:tc>
      </w:tr>
      <w:tr w:rsidR="00262B9E" w:rsidRPr="00EF58AF" w:rsidTr="00620AE8">
        <w:trPr>
          <w:jc w:val="center"/>
        </w:trPr>
        <w:tc>
          <w:tcPr>
            <w:tcW w:w="3652" w:type="dxa"/>
          </w:tcPr>
          <w:p w:rsidR="00262B9E" w:rsidRPr="00F62BDC" w:rsidRDefault="00262B9E" w:rsidP="00620A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Нынекское</w:t>
            </w:r>
            <w:proofErr w:type="spellEnd"/>
          </w:p>
        </w:tc>
        <w:tc>
          <w:tcPr>
            <w:tcW w:w="1878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161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161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- 2</w:t>
            </w:r>
          </w:p>
        </w:tc>
      </w:tr>
      <w:tr w:rsidR="00262B9E" w:rsidRPr="00EF58AF" w:rsidTr="00620AE8">
        <w:trPr>
          <w:jc w:val="center"/>
        </w:trPr>
        <w:tc>
          <w:tcPr>
            <w:tcW w:w="3652" w:type="dxa"/>
          </w:tcPr>
          <w:p w:rsidR="00262B9E" w:rsidRPr="00F62BDC" w:rsidRDefault="00262B9E" w:rsidP="00620A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Нышинское</w:t>
            </w:r>
            <w:proofErr w:type="spellEnd"/>
          </w:p>
        </w:tc>
        <w:tc>
          <w:tcPr>
            <w:tcW w:w="1878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161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2161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- 8</w:t>
            </w:r>
          </w:p>
        </w:tc>
      </w:tr>
      <w:tr w:rsidR="00262B9E" w:rsidRPr="00EF58AF" w:rsidTr="00620AE8">
        <w:trPr>
          <w:jc w:val="center"/>
        </w:trPr>
        <w:tc>
          <w:tcPr>
            <w:tcW w:w="3652" w:type="dxa"/>
          </w:tcPr>
          <w:p w:rsidR="00262B9E" w:rsidRPr="00F62BDC" w:rsidRDefault="00262B9E" w:rsidP="00620A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Пазяльское</w:t>
            </w:r>
            <w:proofErr w:type="spellEnd"/>
          </w:p>
        </w:tc>
        <w:tc>
          <w:tcPr>
            <w:tcW w:w="1878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161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161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- 1</w:t>
            </w:r>
          </w:p>
        </w:tc>
      </w:tr>
      <w:tr w:rsidR="00262B9E" w:rsidRPr="00EF58AF" w:rsidTr="00620AE8">
        <w:trPr>
          <w:jc w:val="center"/>
        </w:trPr>
        <w:tc>
          <w:tcPr>
            <w:tcW w:w="3652" w:type="dxa"/>
          </w:tcPr>
          <w:p w:rsidR="00262B9E" w:rsidRPr="00F62BDC" w:rsidRDefault="00262B9E" w:rsidP="00620A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Пычасское</w:t>
            </w:r>
            <w:proofErr w:type="spellEnd"/>
          </w:p>
        </w:tc>
        <w:tc>
          <w:tcPr>
            <w:tcW w:w="1878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2161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2161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- 12</w:t>
            </w:r>
          </w:p>
        </w:tc>
      </w:tr>
      <w:tr w:rsidR="00262B9E" w:rsidRPr="00EF58AF" w:rsidTr="00620AE8">
        <w:trPr>
          <w:jc w:val="center"/>
        </w:trPr>
        <w:tc>
          <w:tcPr>
            <w:tcW w:w="3652" w:type="dxa"/>
          </w:tcPr>
          <w:p w:rsidR="00262B9E" w:rsidRPr="00F62BDC" w:rsidRDefault="00262B9E" w:rsidP="00620A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Сюгаильское</w:t>
            </w:r>
            <w:proofErr w:type="spellEnd"/>
          </w:p>
        </w:tc>
        <w:tc>
          <w:tcPr>
            <w:tcW w:w="1878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2161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2161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- 5</w:t>
            </w:r>
          </w:p>
        </w:tc>
      </w:tr>
      <w:tr w:rsidR="00262B9E" w:rsidRPr="00EF58AF" w:rsidTr="00620AE8">
        <w:trPr>
          <w:jc w:val="center"/>
        </w:trPr>
        <w:tc>
          <w:tcPr>
            <w:tcW w:w="3652" w:type="dxa"/>
          </w:tcPr>
          <w:p w:rsidR="00262B9E" w:rsidRPr="00F62BDC" w:rsidRDefault="00262B9E" w:rsidP="00620A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61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 xml:space="preserve">+ 11 иногородних </w:t>
            </w:r>
          </w:p>
        </w:tc>
        <w:tc>
          <w:tcPr>
            <w:tcW w:w="2161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2B9E" w:rsidRPr="00EF58AF" w:rsidTr="00620AE8">
        <w:trPr>
          <w:jc w:val="center"/>
        </w:trPr>
        <w:tc>
          <w:tcPr>
            <w:tcW w:w="3652" w:type="dxa"/>
          </w:tcPr>
          <w:p w:rsidR="00262B9E" w:rsidRPr="00F62BDC" w:rsidRDefault="00262B9E" w:rsidP="00620A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Итого по району</w:t>
            </w:r>
          </w:p>
        </w:tc>
        <w:tc>
          <w:tcPr>
            <w:tcW w:w="1878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96</w:t>
            </w:r>
          </w:p>
        </w:tc>
        <w:tc>
          <w:tcPr>
            <w:tcW w:w="2161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176</w:t>
            </w:r>
          </w:p>
        </w:tc>
        <w:tc>
          <w:tcPr>
            <w:tcW w:w="2161" w:type="dxa"/>
          </w:tcPr>
          <w:p w:rsidR="00262B9E" w:rsidRPr="00F62BDC" w:rsidRDefault="00262B9E" w:rsidP="00620A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2BDC">
              <w:rPr>
                <w:rFonts w:asciiTheme="minorHAnsi" w:hAnsiTheme="minorHAnsi" w:cstheme="minorHAnsi"/>
                <w:sz w:val="22"/>
                <w:szCs w:val="22"/>
              </w:rPr>
              <w:t>- 80</w:t>
            </w:r>
          </w:p>
        </w:tc>
      </w:tr>
    </w:tbl>
    <w:p w:rsidR="00262B9E" w:rsidRPr="00EF58AF" w:rsidRDefault="00262B9E" w:rsidP="00262B9E">
      <w:pPr>
        <w:jc w:val="both"/>
        <w:rPr>
          <w:rFonts w:asciiTheme="minorHAnsi" w:hAnsiTheme="minorHAnsi" w:cstheme="minorHAnsi"/>
          <w:sz w:val="22"/>
          <w:szCs w:val="22"/>
          <w:highlight w:val="green"/>
        </w:rPr>
      </w:pPr>
    </w:p>
    <w:p w:rsidR="00262B9E" w:rsidRPr="00EF58AF" w:rsidRDefault="00262B9E" w:rsidP="00262B9E">
      <w:pPr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      Только в 2 муниципальных образованиях 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Большекибьинском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и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Кватчинском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 наблюдается естественный прирост- количество рождений превышает количество смертей.  </w:t>
      </w:r>
    </w:p>
    <w:p w:rsidR="00262B9E" w:rsidRPr="00EF58AF" w:rsidRDefault="00262B9E" w:rsidP="00262B9E">
      <w:pPr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     За 6 месяцев текущего года составлено 176 записей  актов о смерти.  Из общего  числа умерших 10 человек иногородних, а также 1 человек без определенного места жительства, умерших на территории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Можгинского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района. </w:t>
      </w:r>
    </w:p>
    <w:p w:rsidR="00262B9E" w:rsidRPr="00EF58AF" w:rsidRDefault="00262B9E" w:rsidP="00262B9E">
      <w:pPr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      Из 93 умерших мужчин 31 человек  умер в возрасте от 18 до 54 лет, 13</w:t>
      </w:r>
      <w:r w:rsidR="0067035D">
        <w:rPr>
          <w:rFonts w:asciiTheme="minorHAnsi" w:hAnsiTheme="minorHAnsi" w:cstheme="minorHAnsi"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sz w:val="22"/>
          <w:szCs w:val="22"/>
        </w:rPr>
        <w:t xml:space="preserve">- в возрасте 55-59 лет, 27 человек – в возрасте 60-69 лет, 21- в возрасте 70 и старше.           </w:t>
      </w:r>
    </w:p>
    <w:p w:rsidR="00262B9E" w:rsidRPr="00EF58AF" w:rsidRDefault="00262B9E" w:rsidP="00262B9E">
      <w:pPr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      Из 83</w:t>
      </w:r>
      <w:r w:rsidRPr="00EF58A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sz w:val="22"/>
          <w:szCs w:val="22"/>
        </w:rPr>
        <w:t>умерших женщин: 5 -в возрасте 18-54 года, 4- в возрасте 55-60 лет,  12</w:t>
      </w:r>
      <w:r w:rsidR="0067035D">
        <w:rPr>
          <w:rFonts w:asciiTheme="minorHAnsi" w:hAnsiTheme="minorHAnsi" w:cstheme="minorHAnsi"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sz w:val="22"/>
          <w:szCs w:val="22"/>
        </w:rPr>
        <w:t>- в возрасте 61-69 лет,  61 в возрасте старше 70 лет.</w:t>
      </w:r>
    </w:p>
    <w:p w:rsidR="00262B9E" w:rsidRPr="00EF58AF" w:rsidRDefault="00262B9E" w:rsidP="00262B9E">
      <w:pPr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     За этот период в районе зарегистрирована смерть 2 детей: один из них до 1 года, один</w:t>
      </w:r>
      <w:r w:rsidR="0067035D">
        <w:rPr>
          <w:rFonts w:asciiTheme="minorHAnsi" w:hAnsiTheme="minorHAnsi" w:cstheme="minorHAnsi"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sz w:val="22"/>
          <w:szCs w:val="22"/>
        </w:rPr>
        <w:t>-  в возрасте до 3 лет.</w:t>
      </w:r>
    </w:p>
    <w:p w:rsidR="00262B9E" w:rsidRPr="00EF58AF" w:rsidRDefault="00262B9E" w:rsidP="00262B9E">
      <w:pPr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      Средняя продолжительность жизни у мужчин  составила – 58 лет,  у женщин – 75 лет. </w:t>
      </w:r>
    </w:p>
    <w:p w:rsidR="00262B9E" w:rsidRPr="00EF58AF" w:rsidRDefault="00262B9E" w:rsidP="00262B9E">
      <w:pPr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    Основная причина смерти граждан - сердечнососудистые заболевания и поражения головного мозга, на втором месте онкологические заболевания, 4 человека умерли от переохлаждения, 7 человек погибли при ДТП, 3 человека- при пожаре, 4  человека</w:t>
      </w:r>
      <w:r w:rsidR="0067035D">
        <w:rPr>
          <w:rFonts w:asciiTheme="minorHAnsi" w:hAnsiTheme="minorHAnsi" w:cstheme="minorHAnsi"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sz w:val="22"/>
          <w:szCs w:val="22"/>
        </w:rPr>
        <w:t>-</w:t>
      </w:r>
      <w:r w:rsidR="0067035D">
        <w:rPr>
          <w:rFonts w:asciiTheme="minorHAnsi" w:hAnsiTheme="minorHAnsi" w:cstheme="minorHAnsi"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sz w:val="22"/>
          <w:szCs w:val="22"/>
        </w:rPr>
        <w:t xml:space="preserve"> от алкогольной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кардиомиопатии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, 1 убийство, 5 суицидов, а также иные причины смерти.    </w:t>
      </w:r>
    </w:p>
    <w:p w:rsidR="00262B9E" w:rsidRPr="00EF58AF" w:rsidRDefault="00262B9E" w:rsidP="00262B9E">
      <w:pPr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    За 6 месяцев заключено 18 браков, что на 10 меньше по сравнению с аналогичным периодом 2018 года, из них  8  зарегистрировано в торжественной  обстановке. От общего количества заключенных браков 12 зарегистрировано до истечения месячного срока. Причиной сокращения срока регистрации брака чаще является беременность невесты, а также наличие у супругов общих детей.          </w:t>
      </w:r>
    </w:p>
    <w:p w:rsidR="00262B9E" w:rsidRPr="00EF58AF" w:rsidRDefault="00262B9E" w:rsidP="00262B9E">
      <w:pPr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    Увеличилось количество расторжений браков до 31 акта (за 6 месяцев 2018 года было 25), из которых  25  зарегистрировано на основании решения суда (это означает, что в семье есть несовершеннолетние дети либо один из супругов не желает расторгать брак), 3 расторжения по взаимному согласию и 3 по заявлению одного из супругов. </w:t>
      </w:r>
    </w:p>
    <w:p w:rsidR="00262B9E" w:rsidRPr="00EF58AF" w:rsidRDefault="00262B9E" w:rsidP="00262B9E">
      <w:pPr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    Дооформлено 20 записей актов о расторжении брака, составленных ранее.</w:t>
      </w:r>
    </w:p>
    <w:p w:rsidR="00262B9E" w:rsidRPr="00EF58AF" w:rsidRDefault="00262B9E" w:rsidP="00262B9E">
      <w:pPr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    За отчетный период зарегистрировано 5 актов о перемене имени.</w:t>
      </w:r>
    </w:p>
    <w:p w:rsidR="00262B9E" w:rsidRPr="00EF58AF" w:rsidRDefault="00262B9E" w:rsidP="00262B9E">
      <w:pPr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    Выдано 457 справок, подтверждающих факт государственной регистрации актов гражданского состояния и 178 повторных свидетельств, рассмотрено 31 заявление о внесении исправлений в записи актов гражданского состояния и выслано 66 справок по запросам организаций. </w:t>
      </w:r>
    </w:p>
    <w:p w:rsidR="00262B9E" w:rsidRPr="00EF58AF" w:rsidRDefault="00262B9E" w:rsidP="00262B9E">
      <w:pPr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     Истребовано из стран СНГ 6 повторных свидетельств (справок) о государственной регистрации актов гражданского состояния, исполнено 3 запроса, пришедшие  с Кыргызстана и  Казахстана.</w:t>
      </w:r>
    </w:p>
    <w:p w:rsidR="00262B9E" w:rsidRPr="00EF58AF" w:rsidRDefault="00262B9E" w:rsidP="00262B9E">
      <w:pPr>
        <w:pStyle w:val="ae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     Сумма государственной пошлины, уплаченной за государственную регистрацию актов гражданского состояния  и совершение иных юридически значимых действий в 1 полугодии составила 122 220 рублей.</w:t>
      </w:r>
    </w:p>
    <w:p w:rsidR="00262B9E" w:rsidRPr="00EF58AF" w:rsidRDefault="00262B9E" w:rsidP="00262B9E">
      <w:pPr>
        <w:pStyle w:val="ae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    Переведено в электронную форму 35201 запись акта гражданского состояния, что составляет 48% от общего количества, запланированных актов для перевода в 2019 году. Данная работа в текущем году </w:t>
      </w:r>
      <w:r w:rsidRPr="00EF58AF">
        <w:rPr>
          <w:rFonts w:asciiTheme="minorHAnsi" w:hAnsiTheme="minorHAnsi" w:cstheme="minorHAnsi"/>
          <w:sz w:val="22"/>
          <w:szCs w:val="22"/>
        </w:rPr>
        <w:lastRenderedPageBreak/>
        <w:t xml:space="preserve">продолжается в соответствии с графиком, утвержденным распоряжением Главы Удмуртской Республики от 19 декабря 2018 года № 425-РГ.  </w:t>
      </w:r>
    </w:p>
    <w:p w:rsidR="00262B9E" w:rsidRPr="00EF58AF" w:rsidRDefault="00262B9E" w:rsidP="00262B9E">
      <w:pPr>
        <w:pStyle w:val="ae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    Первоочередными задачами, поставленными перед отделом ЗАГС, являются: </w:t>
      </w:r>
    </w:p>
    <w:p w:rsidR="00262B9E" w:rsidRPr="00EF58AF" w:rsidRDefault="00262B9E" w:rsidP="00262B9E">
      <w:pPr>
        <w:pStyle w:val="ae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- завершение сверки первых и вторых экземпляров записей актов в соответствии  с графиком, утвержденным председателем Комитета 23 апреля 2019 года;</w:t>
      </w:r>
    </w:p>
    <w:p w:rsidR="00262B9E" w:rsidRPr="00EF58AF" w:rsidRDefault="00262B9E" w:rsidP="00262B9E">
      <w:pPr>
        <w:pStyle w:val="ae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- обеспечение выполнения графика конвертации (преобразования) записей актов в форму электронного документа и передачи в Единый государственный реестр записей актов гражданского состояния на 2019 год, утвержденного приказом Комитета от 15 апреля 2019 года № 46.</w:t>
      </w:r>
    </w:p>
    <w:p w:rsidR="00714910" w:rsidRPr="00EF58AF" w:rsidRDefault="00262B9E" w:rsidP="00714910">
      <w:pPr>
        <w:pStyle w:val="ae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 </w:t>
      </w:r>
      <w:r w:rsidR="006C7B21" w:rsidRPr="004E61AB">
        <w:rPr>
          <w:rFonts w:asciiTheme="minorHAnsi" w:hAnsiTheme="minorHAnsi" w:cstheme="minorHAnsi"/>
          <w:sz w:val="22"/>
          <w:szCs w:val="22"/>
          <w:u w:val="single"/>
        </w:rPr>
        <w:t>Примечание</w:t>
      </w:r>
      <w:r w:rsidR="006C7B21" w:rsidRPr="00EF58AF">
        <w:rPr>
          <w:rFonts w:asciiTheme="minorHAnsi" w:hAnsiTheme="minorHAnsi" w:cstheme="minorHAnsi"/>
          <w:sz w:val="22"/>
          <w:szCs w:val="22"/>
        </w:rPr>
        <w:t xml:space="preserve">: согласно данных </w:t>
      </w:r>
      <w:proofErr w:type="spellStart"/>
      <w:r w:rsidR="006C7B21" w:rsidRPr="00EF58AF">
        <w:rPr>
          <w:rFonts w:asciiTheme="minorHAnsi" w:hAnsiTheme="minorHAnsi" w:cstheme="minorHAnsi"/>
          <w:sz w:val="22"/>
          <w:szCs w:val="22"/>
        </w:rPr>
        <w:t>Удмуртстата</w:t>
      </w:r>
      <w:proofErr w:type="spellEnd"/>
      <w:r w:rsidR="006C7B21" w:rsidRPr="00EF58AF">
        <w:rPr>
          <w:rFonts w:asciiTheme="minorHAnsi" w:hAnsiTheme="minorHAnsi" w:cstheme="minorHAnsi"/>
          <w:sz w:val="22"/>
          <w:szCs w:val="22"/>
        </w:rPr>
        <w:t xml:space="preserve"> зарегистрировано число рождений – 117, смертей – 156.</w:t>
      </w:r>
    </w:p>
    <w:p w:rsidR="00EF58AF" w:rsidRDefault="00EF58AF" w:rsidP="00714910">
      <w:pPr>
        <w:pStyle w:val="ae"/>
        <w:jc w:val="both"/>
        <w:rPr>
          <w:rFonts w:asciiTheme="minorHAnsi" w:hAnsiTheme="minorHAnsi" w:cstheme="minorHAnsi"/>
          <w:b/>
          <w:bCs/>
          <w:iCs/>
          <w:color w:val="4F6228" w:themeColor="accent3" w:themeShade="80"/>
          <w:sz w:val="22"/>
          <w:szCs w:val="22"/>
        </w:rPr>
      </w:pPr>
    </w:p>
    <w:p w:rsidR="00DC43BA" w:rsidRPr="00EF58AF" w:rsidRDefault="00AB4299" w:rsidP="00714910">
      <w:pPr>
        <w:pStyle w:val="ae"/>
        <w:jc w:val="both"/>
        <w:rPr>
          <w:rFonts w:asciiTheme="minorHAnsi" w:hAnsiTheme="minorHAnsi" w:cstheme="minorHAnsi"/>
          <w:szCs w:val="28"/>
        </w:rPr>
      </w:pPr>
      <w:r w:rsidRPr="00EF58AF">
        <w:rPr>
          <w:rFonts w:asciiTheme="minorHAnsi" w:hAnsiTheme="minorHAnsi" w:cstheme="minorHAnsi"/>
          <w:b/>
          <w:bCs/>
          <w:iCs/>
          <w:color w:val="4F6228" w:themeColor="accent3" w:themeShade="80"/>
          <w:szCs w:val="28"/>
        </w:rPr>
        <w:t>Социальное обслуживание населения</w:t>
      </w:r>
    </w:p>
    <w:p w:rsidR="00DC43BA" w:rsidRPr="00EF58AF" w:rsidRDefault="00DC43BA" w:rsidP="00DC43BA">
      <w:pPr>
        <w:pStyle w:val="ConsNormal"/>
        <w:widowControl/>
        <w:tabs>
          <w:tab w:val="left" w:pos="540"/>
        </w:tabs>
        <w:ind w:firstLine="0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color w:val="4F6228" w:themeColor="accent3" w:themeShade="80"/>
          <w:sz w:val="22"/>
          <w:szCs w:val="22"/>
        </w:rPr>
        <w:tab/>
      </w:r>
      <w:r w:rsidR="00AB4299" w:rsidRPr="00EF58AF">
        <w:rPr>
          <w:rFonts w:asciiTheme="minorHAnsi" w:hAnsiTheme="minorHAnsi" w:cstheme="minorHAnsi"/>
          <w:color w:val="4F6228" w:themeColor="accent3" w:themeShade="80"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color w:val="4F6228" w:themeColor="accent3" w:themeShade="80"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sz w:val="22"/>
          <w:szCs w:val="22"/>
        </w:rPr>
        <w:t xml:space="preserve">В 1 полугодии 2019 года обслужено 947 человек, проживающих в 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Можгинском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районе. В стационарной форме обслужено 40 чел, в полустационарной форме – 20 чел., на дому – 252 чел., срочные социальные услуги получили 134 чел., дополнительные платные услуги – 501 чел.</w:t>
      </w:r>
    </w:p>
    <w:p w:rsidR="00DC43BA" w:rsidRPr="00EF58AF" w:rsidRDefault="00DC43BA" w:rsidP="00DC43BA">
      <w:pPr>
        <w:ind w:firstLine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Предоставлено – 49522 услуги. </w:t>
      </w:r>
      <w:r w:rsidRPr="00EF58AF">
        <w:rPr>
          <w:rFonts w:asciiTheme="minorHAnsi" w:hAnsiTheme="minorHAnsi" w:cstheme="minorHAnsi"/>
          <w:color w:val="000000"/>
          <w:sz w:val="22"/>
          <w:szCs w:val="22"/>
        </w:rPr>
        <w:t>Самые востребованные услуги, предоставляемые социальными работниками на дому:  покупка и доставка продуктов питания, уборка жилого помещения, помощь в приготовлении пищи, оплата коммунальных услуг.</w:t>
      </w:r>
    </w:p>
    <w:p w:rsidR="00DC43BA" w:rsidRPr="00EF58AF" w:rsidRDefault="00DC43BA" w:rsidP="00DC43BA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С целью выявления граждан, нуждающихся в оказании социальных услуг, проводится обследование материально-бытовых условий проживания и нуждаемости граждан пожилого возраста и инвалидов. В 1 полугодии 2019 года обследовано 284 чел., из них принято на обслуживание 26 чел. Отделением  социального обслуживания на дому граждан пожилого возраста и инвалидов ежегодно проводятся акции бесплатных услуг, посвященные Дню Победы и Дню пожилых людей. В 2019 году  акция охватила  19 граждан пожилого возраста и инвалидов. </w:t>
      </w:r>
    </w:p>
    <w:p w:rsidR="00DC43BA" w:rsidRPr="00EF58AF" w:rsidRDefault="00DC43BA" w:rsidP="00DC43BA">
      <w:pPr>
        <w:ind w:firstLine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Специалистами отделения срочного социального обслуживания проводится работа по реализации программы по улучшению положения и качества жизни пожилых людей.</w:t>
      </w:r>
      <w:r w:rsidRPr="00EF58AF">
        <w:rPr>
          <w:rFonts w:asciiTheme="minorHAnsi" w:hAnsiTheme="minorHAnsi" w:cstheme="minorHAnsi"/>
          <w:bCs/>
          <w:sz w:val="22"/>
          <w:szCs w:val="22"/>
        </w:rPr>
        <w:t xml:space="preserve"> В рамках реализации данной программы были проведены оздоровительные мероприятия, направленные на формирование и поддержание активного образа жизни граждан пожилого возраста, такие как </w:t>
      </w:r>
      <w:r w:rsidRPr="00EF58AF">
        <w:rPr>
          <w:rFonts w:asciiTheme="minorHAnsi" w:hAnsiTheme="minorHAnsi" w:cstheme="minorHAnsi"/>
          <w:sz w:val="22"/>
          <w:szCs w:val="22"/>
        </w:rPr>
        <w:t xml:space="preserve">занятия клубов по интересам в с.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Пычас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: «Лечебная физкультура», «Клуб любителей лыжного спорта», которые посещают 27 человек. С 2017 года ведется работа по новому направлению «Скандинавская ходьба». Участники клуба принимают участие в различных мероприятиях по данному виду спорта. Специалист по социальной работе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Кирдяева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Т.С. принимала участие в районных мероприятиях по  обучению технике скандинавской ходьбы. </w:t>
      </w:r>
    </w:p>
    <w:p w:rsidR="00DC43BA" w:rsidRPr="00EF58AF" w:rsidRDefault="00DC43BA" w:rsidP="00DC43BA">
      <w:pPr>
        <w:pStyle w:val="Standard"/>
        <w:ind w:firstLine="567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EF58AF">
        <w:rPr>
          <w:rFonts w:asciiTheme="minorHAnsi" w:hAnsiTheme="minorHAnsi" w:cstheme="minorHAnsi"/>
          <w:sz w:val="22"/>
          <w:szCs w:val="22"/>
          <w:lang w:val="ru-RU"/>
        </w:rPr>
        <w:tab/>
        <w:t>В отделении для обслуживания граждан пожилого возраста и инвалидов создана мобильная бригада. Мобильной бригадой в 2019 году осуществлено 17 выездов, обслужено 380 человек.</w:t>
      </w:r>
    </w:p>
    <w:p w:rsidR="00DC43BA" w:rsidRPr="00EF58AF" w:rsidRDefault="00DC43BA" w:rsidP="00DC43BA">
      <w:pPr>
        <w:pStyle w:val="Standard"/>
        <w:ind w:firstLine="567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EF58AF">
        <w:rPr>
          <w:rFonts w:asciiTheme="minorHAnsi" w:hAnsiTheme="minorHAnsi" w:cstheme="minorHAnsi"/>
          <w:sz w:val="22"/>
          <w:szCs w:val="22"/>
          <w:lang w:val="ru-RU"/>
        </w:rPr>
        <w:t xml:space="preserve">Во 2 полугодии 2019 года в учреждении будет создана «Мобильная бригада» для доставки лиц старше 65 лет, проживающих в сельской местности, в медицинские организации. </w:t>
      </w:r>
    </w:p>
    <w:p w:rsidR="009B1481" w:rsidRPr="00EF58AF" w:rsidRDefault="009B1481" w:rsidP="009B1481">
      <w:pPr>
        <w:suppressAutoHyphens/>
        <w:jc w:val="center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   </w:t>
      </w:r>
    </w:p>
    <w:p w:rsidR="009B1481" w:rsidRPr="00EF58AF" w:rsidRDefault="009B1481" w:rsidP="009B1481">
      <w:pPr>
        <w:pStyle w:val="a6"/>
        <w:jc w:val="both"/>
        <w:rPr>
          <w:rFonts w:asciiTheme="minorHAnsi" w:hAnsiTheme="minorHAnsi" w:cstheme="minorHAnsi"/>
          <w:lang w:eastAsia="ru-RU"/>
        </w:rPr>
      </w:pPr>
    </w:p>
    <w:p w:rsidR="00AB4299" w:rsidRPr="00EF58AF" w:rsidRDefault="00AB4299" w:rsidP="002D78ED">
      <w:pPr>
        <w:rPr>
          <w:rFonts w:asciiTheme="minorHAnsi" w:hAnsiTheme="minorHAnsi" w:cstheme="minorHAnsi"/>
          <w:b/>
          <w:bCs/>
          <w:color w:val="4F6228" w:themeColor="accent3" w:themeShade="80"/>
          <w:sz w:val="28"/>
          <w:szCs w:val="28"/>
        </w:rPr>
      </w:pPr>
      <w:r w:rsidRPr="00EF58AF">
        <w:rPr>
          <w:rFonts w:asciiTheme="minorHAnsi" w:hAnsiTheme="minorHAnsi" w:cstheme="minorHAnsi"/>
          <w:b/>
          <w:bCs/>
          <w:color w:val="4F6228" w:themeColor="accent3" w:themeShade="80"/>
          <w:sz w:val="28"/>
          <w:szCs w:val="28"/>
        </w:rPr>
        <w:t>Образование</w:t>
      </w:r>
    </w:p>
    <w:p w:rsidR="00CC5315" w:rsidRPr="00EF58AF" w:rsidRDefault="00CC5315" w:rsidP="00CC5315">
      <w:pPr>
        <w:ind w:left="-142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В районе в настоящий момент функционирует 49 образовательных учреждений: 21 дошкольных, 2 учреждения дополнительного образования (ДЮСШ и РЦДОД) и  26 общеобразовательных учреждений:</w:t>
      </w:r>
    </w:p>
    <w:p w:rsidR="00CC5315" w:rsidRPr="00EF58AF" w:rsidRDefault="00CC5315" w:rsidP="00CC5315">
      <w:pPr>
        <w:ind w:left="-142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- 9 основных общеобразовательных школ;</w:t>
      </w:r>
    </w:p>
    <w:p w:rsidR="00CC5315" w:rsidRPr="00EF58AF" w:rsidRDefault="00CC5315" w:rsidP="00CC5315">
      <w:pPr>
        <w:ind w:left="-142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- 16 средних общеобразовательных школ;</w:t>
      </w:r>
    </w:p>
    <w:p w:rsidR="00CC5315" w:rsidRPr="00EF58AF" w:rsidRDefault="00CC5315" w:rsidP="00CC5315">
      <w:pPr>
        <w:ind w:left="-142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- 1 общеобразовательная школа – интернат</w:t>
      </w:r>
    </w:p>
    <w:p w:rsidR="00F94739" w:rsidRPr="00EF58AF" w:rsidRDefault="00F94739" w:rsidP="00F94739">
      <w:pPr>
        <w:pStyle w:val="ConsPlusNormal"/>
        <w:widowControl/>
        <w:jc w:val="center"/>
        <w:outlineLvl w:val="2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Образовательные учреждения района</w:t>
      </w:r>
    </w:p>
    <w:p w:rsidR="00F94739" w:rsidRPr="00EF58AF" w:rsidRDefault="00F94739" w:rsidP="00F94739">
      <w:pPr>
        <w:pStyle w:val="ConsPlusNormal"/>
        <w:widowControl/>
        <w:jc w:val="both"/>
        <w:outlineLvl w:val="2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417"/>
        <w:gridCol w:w="1418"/>
        <w:gridCol w:w="1417"/>
        <w:gridCol w:w="1276"/>
        <w:gridCol w:w="1276"/>
      </w:tblGrid>
      <w:tr w:rsidR="00F94739" w:rsidRPr="00EF58AF" w:rsidTr="0067035D">
        <w:tc>
          <w:tcPr>
            <w:tcW w:w="3227" w:type="dxa"/>
            <w:shd w:val="clear" w:color="auto" w:fill="EAF1DD" w:themeFill="accent3" w:themeFillTint="33"/>
          </w:tcPr>
          <w:p w:rsidR="00F94739" w:rsidRPr="00EF58AF" w:rsidRDefault="00F94739" w:rsidP="00BE151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EAF1DD" w:themeFill="accent3" w:themeFillTint="33"/>
          </w:tcPr>
          <w:p w:rsidR="00F94739" w:rsidRPr="00EF58AF" w:rsidRDefault="00F94739" w:rsidP="006703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2014-2015</w:t>
            </w:r>
            <w:r w:rsidR="006703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у</w:t>
            </w:r>
            <w:r w:rsidR="0067035D">
              <w:rPr>
                <w:rFonts w:asciiTheme="minorHAnsi" w:hAnsiTheme="minorHAnsi" w:cstheme="minorHAnsi"/>
                <w:sz w:val="22"/>
                <w:szCs w:val="22"/>
              </w:rPr>
              <w:t>ч</w:t>
            </w: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.г</w:t>
            </w:r>
            <w:r w:rsidR="0067035D">
              <w:rPr>
                <w:rFonts w:asciiTheme="minorHAnsi" w:hAnsiTheme="minorHAnsi" w:cstheme="minorHAnsi"/>
                <w:sz w:val="22"/>
                <w:szCs w:val="22"/>
              </w:rPr>
              <w:t>од</w:t>
            </w:r>
            <w:proofErr w:type="spellEnd"/>
          </w:p>
        </w:tc>
        <w:tc>
          <w:tcPr>
            <w:tcW w:w="1418" w:type="dxa"/>
            <w:shd w:val="clear" w:color="auto" w:fill="EAF1DD" w:themeFill="accent3" w:themeFillTint="33"/>
          </w:tcPr>
          <w:p w:rsidR="00F94739" w:rsidRPr="00EF58AF" w:rsidRDefault="00F94739" w:rsidP="006703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2015-2016</w:t>
            </w:r>
            <w:r w:rsidR="006703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у</w:t>
            </w:r>
            <w:r w:rsidR="0067035D">
              <w:rPr>
                <w:rFonts w:asciiTheme="minorHAnsi" w:hAnsiTheme="minorHAnsi" w:cstheme="minorHAnsi"/>
                <w:sz w:val="22"/>
                <w:szCs w:val="22"/>
              </w:rPr>
              <w:t>ч</w:t>
            </w: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.г</w:t>
            </w:r>
            <w:r w:rsidR="0067035D">
              <w:rPr>
                <w:rFonts w:asciiTheme="minorHAnsi" w:hAnsiTheme="minorHAnsi" w:cstheme="minorHAnsi"/>
                <w:sz w:val="22"/>
                <w:szCs w:val="22"/>
              </w:rPr>
              <w:t>од</w:t>
            </w:r>
            <w:proofErr w:type="spellEnd"/>
          </w:p>
        </w:tc>
        <w:tc>
          <w:tcPr>
            <w:tcW w:w="1417" w:type="dxa"/>
            <w:shd w:val="clear" w:color="auto" w:fill="EAF1DD" w:themeFill="accent3" w:themeFillTint="33"/>
          </w:tcPr>
          <w:p w:rsidR="00F94739" w:rsidRPr="00EF58AF" w:rsidRDefault="00F94739" w:rsidP="006703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2016-2017</w:t>
            </w:r>
            <w:r w:rsidR="006703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у</w:t>
            </w:r>
            <w:r w:rsidR="0067035D">
              <w:rPr>
                <w:rFonts w:asciiTheme="minorHAnsi" w:hAnsiTheme="minorHAnsi" w:cstheme="minorHAnsi"/>
                <w:sz w:val="22"/>
                <w:szCs w:val="22"/>
              </w:rPr>
              <w:t>ч</w:t>
            </w: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.г</w:t>
            </w:r>
            <w:r w:rsidR="0067035D">
              <w:rPr>
                <w:rFonts w:asciiTheme="minorHAnsi" w:hAnsiTheme="minorHAnsi" w:cstheme="minorHAnsi"/>
                <w:sz w:val="22"/>
                <w:szCs w:val="22"/>
              </w:rPr>
              <w:t>од</w:t>
            </w:r>
            <w:proofErr w:type="spellEnd"/>
          </w:p>
        </w:tc>
        <w:tc>
          <w:tcPr>
            <w:tcW w:w="1276" w:type="dxa"/>
            <w:shd w:val="clear" w:color="auto" w:fill="EAF1DD" w:themeFill="accent3" w:themeFillTint="33"/>
          </w:tcPr>
          <w:p w:rsidR="00F94739" w:rsidRPr="00EF58AF" w:rsidRDefault="00F94739" w:rsidP="00BE151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2017-2018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уч.год</w:t>
            </w:r>
            <w:proofErr w:type="spellEnd"/>
          </w:p>
        </w:tc>
        <w:tc>
          <w:tcPr>
            <w:tcW w:w="1276" w:type="dxa"/>
            <w:shd w:val="clear" w:color="auto" w:fill="EAF1DD" w:themeFill="accent3" w:themeFillTint="33"/>
          </w:tcPr>
          <w:p w:rsidR="00F94739" w:rsidRPr="00EF58AF" w:rsidRDefault="00F94739" w:rsidP="00BE151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2018-2019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уч.год</w:t>
            </w:r>
            <w:proofErr w:type="spellEnd"/>
          </w:p>
        </w:tc>
      </w:tr>
      <w:tr w:rsidR="00F94739" w:rsidRPr="00EF58AF" w:rsidTr="0067035D">
        <w:tc>
          <w:tcPr>
            <w:tcW w:w="3227" w:type="dxa"/>
          </w:tcPr>
          <w:p w:rsidR="00F94739" w:rsidRPr="00EF58AF" w:rsidRDefault="00F94739" w:rsidP="00BE151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Основные общеобразовательные школы</w:t>
            </w:r>
          </w:p>
        </w:tc>
        <w:tc>
          <w:tcPr>
            <w:tcW w:w="1417" w:type="dxa"/>
          </w:tcPr>
          <w:p w:rsidR="00F94739" w:rsidRPr="00EF58AF" w:rsidRDefault="00F94739" w:rsidP="00F62B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418" w:type="dxa"/>
          </w:tcPr>
          <w:p w:rsidR="00F94739" w:rsidRPr="00EF58AF" w:rsidRDefault="00F94739" w:rsidP="00F62B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417" w:type="dxa"/>
          </w:tcPr>
          <w:p w:rsidR="00F94739" w:rsidRPr="00EF58AF" w:rsidRDefault="00F94739" w:rsidP="00F62B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F94739" w:rsidRPr="00EF58AF" w:rsidRDefault="00F94739" w:rsidP="00F62B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F94739" w:rsidRPr="00EF58AF" w:rsidRDefault="00F94739" w:rsidP="00F62B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</w:tr>
      <w:tr w:rsidR="00F94739" w:rsidRPr="00EF58AF" w:rsidTr="0067035D">
        <w:tc>
          <w:tcPr>
            <w:tcW w:w="3227" w:type="dxa"/>
          </w:tcPr>
          <w:p w:rsidR="00F94739" w:rsidRPr="00EF58AF" w:rsidRDefault="00F94739" w:rsidP="00BE151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Средние общеобразовательные школы</w:t>
            </w:r>
          </w:p>
        </w:tc>
        <w:tc>
          <w:tcPr>
            <w:tcW w:w="1417" w:type="dxa"/>
          </w:tcPr>
          <w:p w:rsidR="00F94739" w:rsidRPr="00EF58AF" w:rsidRDefault="00F94739" w:rsidP="00F62B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1418" w:type="dxa"/>
          </w:tcPr>
          <w:p w:rsidR="00F94739" w:rsidRPr="00EF58AF" w:rsidRDefault="00F94739" w:rsidP="00F62B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1417" w:type="dxa"/>
          </w:tcPr>
          <w:p w:rsidR="00F94739" w:rsidRPr="00EF58AF" w:rsidRDefault="00F94739" w:rsidP="00F62B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1276" w:type="dxa"/>
          </w:tcPr>
          <w:p w:rsidR="00F94739" w:rsidRPr="00EF58AF" w:rsidRDefault="00F94739" w:rsidP="00F62B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1276" w:type="dxa"/>
          </w:tcPr>
          <w:p w:rsidR="00F94739" w:rsidRPr="00EF58AF" w:rsidRDefault="00F94739" w:rsidP="00F62B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</w:tr>
      <w:tr w:rsidR="00F94739" w:rsidRPr="00EF58AF" w:rsidTr="0067035D">
        <w:tc>
          <w:tcPr>
            <w:tcW w:w="3227" w:type="dxa"/>
          </w:tcPr>
          <w:p w:rsidR="00F94739" w:rsidRPr="00EF58AF" w:rsidRDefault="00F94739" w:rsidP="00BE151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Общеобразовательная школа-интернат</w:t>
            </w:r>
          </w:p>
        </w:tc>
        <w:tc>
          <w:tcPr>
            <w:tcW w:w="1417" w:type="dxa"/>
          </w:tcPr>
          <w:p w:rsidR="00F94739" w:rsidRPr="00EF58AF" w:rsidRDefault="00F94739" w:rsidP="00F62B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F94739" w:rsidRPr="00EF58AF" w:rsidRDefault="00F94739" w:rsidP="00F62B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F94739" w:rsidRPr="00EF58AF" w:rsidRDefault="00F94739" w:rsidP="00F62B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F94739" w:rsidRPr="00EF58AF" w:rsidRDefault="00F94739" w:rsidP="00F62B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F94739" w:rsidRPr="00EF58AF" w:rsidRDefault="00F94739" w:rsidP="00F62B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F94739" w:rsidRPr="00EF58AF" w:rsidTr="0067035D">
        <w:tc>
          <w:tcPr>
            <w:tcW w:w="3227" w:type="dxa"/>
          </w:tcPr>
          <w:p w:rsidR="00F94739" w:rsidRPr="00EF58AF" w:rsidRDefault="00F94739" w:rsidP="00BE151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Обучающихся  всего</w:t>
            </w:r>
          </w:p>
        </w:tc>
        <w:tc>
          <w:tcPr>
            <w:tcW w:w="1417" w:type="dxa"/>
          </w:tcPr>
          <w:p w:rsidR="00F94739" w:rsidRPr="00EF58AF" w:rsidRDefault="00F94739" w:rsidP="00F62B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2783</w:t>
            </w:r>
          </w:p>
        </w:tc>
        <w:tc>
          <w:tcPr>
            <w:tcW w:w="1418" w:type="dxa"/>
          </w:tcPr>
          <w:p w:rsidR="00F94739" w:rsidRPr="00EF58AF" w:rsidRDefault="00F94739" w:rsidP="00F62B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2824</w:t>
            </w:r>
          </w:p>
        </w:tc>
        <w:tc>
          <w:tcPr>
            <w:tcW w:w="1417" w:type="dxa"/>
          </w:tcPr>
          <w:p w:rsidR="00F94739" w:rsidRPr="00EF58AF" w:rsidRDefault="00F94739" w:rsidP="00F62B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2656</w:t>
            </w:r>
          </w:p>
        </w:tc>
        <w:tc>
          <w:tcPr>
            <w:tcW w:w="1276" w:type="dxa"/>
          </w:tcPr>
          <w:p w:rsidR="00F94739" w:rsidRPr="00EF58AF" w:rsidRDefault="00F94739" w:rsidP="00F62B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2797</w:t>
            </w:r>
          </w:p>
        </w:tc>
        <w:tc>
          <w:tcPr>
            <w:tcW w:w="1276" w:type="dxa"/>
          </w:tcPr>
          <w:p w:rsidR="00F94739" w:rsidRPr="00EF58AF" w:rsidRDefault="00F94739" w:rsidP="00F62B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2758</w:t>
            </w:r>
          </w:p>
        </w:tc>
      </w:tr>
      <w:tr w:rsidR="00F94739" w:rsidRPr="00EF58AF" w:rsidTr="0067035D">
        <w:tc>
          <w:tcPr>
            <w:tcW w:w="3227" w:type="dxa"/>
          </w:tcPr>
          <w:p w:rsidR="00F94739" w:rsidRPr="00EF58AF" w:rsidRDefault="00F94739" w:rsidP="00BE1510">
            <w:pPr>
              <w:pStyle w:val="ConsPlusNormal"/>
              <w:widowControl/>
              <w:ind w:firstLine="0"/>
              <w:jc w:val="both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Дошкольные образовательные учреждения </w:t>
            </w:r>
          </w:p>
        </w:tc>
        <w:tc>
          <w:tcPr>
            <w:tcW w:w="1417" w:type="dxa"/>
          </w:tcPr>
          <w:p w:rsidR="00F94739" w:rsidRPr="00EF58AF" w:rsidRDefault="00F94739" w:rsidP="00F62B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1418" w:type="dxa"/>
          </w:tcPr>
          <w:p w:rsidR="00F94739" w:rsidRPr="00EF58AF" w:rsidRDefault="00F94739" w:rsidP="00F62B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1417" w:type="dxa"/>
          </w:tcPr>
          <w:p w:rsidR="00F94739" w:rsidRPr="00EF58AF" w:rsidRDefault="00F94739" w:rsidP="00F62B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1276" w:type="dxa"/>
          </w:tcPr>
          <w:p w:rsidR="00F94739" w:rsidRPr="00EF58AF" w:rsidRDefault="00F94739" w:rsidP="00F62B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1276" w:type="dxa"/>
          </w:tcPr>
          <w:p w:rsidR="00F94739" w:rsidRPr="00EF58AF" w:rsidRDefault="00F94739" w:rsidP="00F62B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</w:tr>
      <w:tr w:rsidR="00F94739" w:rsidRPr="00EF58AF" w:rsidTr="0067035D">
        <w:tc>
          <w:tcPr>
            <w:tcW w:w="3227" w:type="dxa"/>
          </w:tcPr>
          <w:p w:rsidR="00F94739" w:rsidRPr="00EF58AF" w:rsidRDefault="00F94739" w:rsidP="00BE151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Обучающихся  всего</w:t>
            </w:r>
          </w:p>
          <w:p w:rsidR="00F94739" w:rsidRPr="00EF58AF" w:rsidRDefault="00F94739" w:rsidP="00BE151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EF58A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27   образовательных учреждений, реализующих основную  общеобразовательную программу  дошкольного образования, это 21 – ДОУ (</w:t>
            </w: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1207 дошкольников) </w:t>
            </w:r>
            <w:r w:rsidRPr="00EF58A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и 6 школ (МБОУ «</w:t>
            </w:r>
            <w:proofErr w:type="spellStart"/>
            <w:r w:rsidRPr="00EF58A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Верхнеюринская</w:t>
            </w:r>
            <w:proofErr w:type="spellEnd"/>
            <w:r w:rsidRPr="00EF58A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ООШ», МБОУ «</w:t>
            </w:r>
            <w:proofErr w:type="spellStart"/>
            <w:r w:rsidRPr="00EF58A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Мельниковская</w:t>
            </w:r>
            <w:proofErr w:type="spellEnd"/>
            <w:r w:rsidRPr="00EF58A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ООШ», МБОУ «</w:t>
            </w:r>
            <w:proofErr w:type="spellStart"/>
            <w:r w:rsidRPr="00EF58A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Можгинская</w:t>
            </w:r>
            <w:proofErr w:type="spellEnd"/>
            <w:r w:rsidRPr="00EF58A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СОШ», МБОУ «</w:t>
            </w:r>
            <w:proofErr w:type="spellStart"/>
            <w:r w:rsidRPr="00EF58A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Большесибинская</w:t>
            </w:r>
            <w:proofErr w:type="spellEnd"/>
            <w:r w:rsidRPr="00EF58A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ООШ», МБОУ «</w:t>
            </w:r>
            <w:proofErr w:type="spellStart"/>
            <w:r w:rsidRPr="00EF58A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Большепудгинская</w:t>
            </w:r>
            <w:proofErr w:type="spellEnd"/>
            <w:r w:rsidRPr="00EF58A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ООШ», МБОУ «</w:t>
            </w:r>
            <w:proofErr w:type="spellStart"/>
            <w:r w:rsidRPr="00EF58A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Старокаксинская</w:t>
            </w:r>
            <w:proofErr w:type="spellEnd"/>
            <w:r w:rsidRPr="00EF58A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СОШ») </w:t>
            </w: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с общей численностью  207 ребенка.</w:t>
            </w:r>
            <w:r w:rsidRPr="00EF58A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Общая численность детей дошкольного возраста, посещающих ОУ  - 1414  дошкольников)</w:t>
            </w:r>
          </w:p>
        </w:tc>
        <w:tc>
          <w:tcPr>
            <w:tcW w:w="1417" w:type="dxa"/>
          </w:tcPr>
          <w:p w:rsidR="00F94739" w:rsidRPr="00EF58AF" w:rsidRDefault="00F94739" w:rsidP="0067035D">
            <w:pPr>
              <w:tabs>
                <w:tab w:val="left" w:pos="289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1476</w:t>
            </w:r>
          </w:p>
        </w:tc>
        <w:tc>
          <w:tcPr>
            <w:tcW w:w="1418" w:type="dxa"/>
          </w:tcPr>
          <w:p w:rsidR="00F94739" w:rsidRPr="00EF58AF" w:rsidRDefault="00F94739" w:rsidP="00F62B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1483</w:t>
            </w:r>
          </w:p>
        </w:tc>
        <w:tc>
          <w:tcPr>
            <w:tcW w:w="1417" w:type="dxa"/>
          </w:tcPr>
          <w:p w:rsidR="00F94739" w:rsidRPr="00EF58AF" w:rsidRDefault="00F94739" w:rsidP="00F62B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1471</w:t>
            </w:r>
          </w:p>
        </w:tc>
        <w:tc>
          <w:tcPr>
            <w:tcW w:w="1276" w:type="dxa"/>
          </w:tcPr>
          <w:p w:rsidR="00F94739" w:rsidRPr="00EF58AF" w:rsidRDefault="00F94739" w:rsidP="00F62B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1506</w:t>
            </w:r>
          </w:p>
        </w:tc>
        <w:tc>
          <w:tcPr>
            <w:tcW w:w="1276" w:type="dxa"/>
          </w:tcPr>
          <w:p w:rsidR="00F94739" w:rsidRPr="00EF58AF" w:rsidRDefault="00F94739" w:rsidP="00F62B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1414</w:t>
            </w:r>
          </w:p>
        </w:tc>
      </w:tr>
      <w:tr w:rsidR="00F94739" w:rsidRPr="00EF58AF" w:rsidTr="0067035D">
        <w:tc>
          <w:tcPr>
            <w:tcW w:w="3227" w:type="dxa"/>
          </w:tcPr>
          <w:p w:rsidR="00F94739" w:rsidRPr="00EF58AF" w:rsidRDefault="00F94739" w:rsidP="00BE151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Учреждения дополнительного образования </w:t>
            </w:r>
          </w:p>
        </w:tc>
        <w:tc>
          <w:tcPr>
            <w:tcW w:w="1417" w:type="dxa"/>
          </w:tcPr>
          <w:p w:rsidR="00F94739" w:rsidRPr="00EF58AF" w:rsidRDefault="00F94739" w:rsidP="0067035D">
            <w:pPr>
              <w:tabs>
                <w:tab w:val="left" w:pos="289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:rsidR="00F94739" w:rsidRPr="00EF58AF" w:rsidRDefault="00F94739" w:rsidP="00F62B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F94739" w:rsidRPr="00EF58AF" w:rsidRDefault="00F94739" w:rsidP="00F62B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F94739" w:rsidRPr="00EF58AF" w:rsidRDefault="00F94739" w:rsidP="00F62B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F94739" w:rsidRPr="00EF58AF" w:rsidRDefault="00F94739" w:rsidP="00F62B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F94739" w:rsidRPr="00EF58AF" w:rsidTr="0067035D">
        <w:tc>
          <w:tcPr>
            <w:tcW w:w="3227" w:type="dxa"/>
          </w:tcPr>
          <w:p w:rsidR="00F94739" w:rsidRPr="00EF58AF" w:rsidRDefault="00F94739" w:rsidP="00BE151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Обучающихся всего</w:t>
            </w:r>
          </w:p>
        </w:tc>
        <w:tc>
          <w:tcPr>
            <w:tcW w:w="1417" w:type="dxa"/>
          </w:tcPr>
          <w:p w:rsidR="00F94739" w:rsidRPr="00EF58AF" w:rsidRDefault="00F94739" w:rsidP="0067035D">
            <w:pPr>
              <w:tabs>
                <w:tab w:val="left" w:pos="289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1793</w:t>
            </w:r>
          </w:p>
        </w:tc>
        <w:tc>
          <w:tcPr>
            <w:tcW w:w="1418" w:type="dxa"/>
          </w:tcPr>
          <w:p w:rsidR="00F94739" w:rsidRPr="00EF58AF" w:rsidRDefault="00F94739" w:rsidP="00F62B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1634</w:t>
            </w:r>
          </w:p>
        </w:tc>
        <w:tc>
          <w:tcPr>
            <w:tcW w:w="1417" w:type="dxa"/>
          </w:tcPr>
          <w:p w:rsidR="00F94739" w:rsidRPr="00EF58AF" w:rsidRDefault="00F94739" w:rsidP="00F62B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1651</w:t>
            </w:r>
          </w:p>
        </w:tc>
        <w:tc>
          <w:tcPr>
            <w:tcW w:w="1276" w:type="dxa"/>
          </w:tcPr>
          <w:p w:rsidR="00F94739" w:rsidRPr="00EF58AF" w:rsidRDefault="00F94739" w:rsidP="00F62B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1556</w:t>
            </w:r>
          </w:p>
        </w:tc>
        <w:tc>
          <w:tcPr>
            <w:tcW w:w="1276" w:type="dxa"/>
          </w:tcPr>
          <w:p w:rsidR="00F94739" w:rsidRPr="00EF58AF" w:rsidRDefault="00F94739" w:rsidP="00F62B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1456</w:t>
            </w:r>
          </w:p>
        </w:tc>
      </w:tr>
    </w:tbl>
    <w:p w:rsidR="00F94739" w:rsidRPr="00EF58AF" w:rsidRDefault="00F94739" w:rsidP="00F9473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C5315" w:rsidRPr="00EF58AF" w:rsidRDefault="00CC5315" w:rsidP="00CC5315">
      <w:pPr>
        <w:ind w:left="-142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Все образовательные организации работают в первую смену. </w:t>
      </w:r>
    </w:p>
    <w:p w:rsidR="00CC5315" w:rsidRPr="00EF58AF" w:rsidRDefault="00CC5315" w:rsidP="00CC5315">
      <w:pPr>
        <w:ind w:left="-14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Общее количество работников системы образования  составляет  1425 человек.  В районе работают  606  педагогических работников  в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т.ч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>. в школах -  479, в ДОУ – 127,</w:t>
      </w:r>
      <w:r w:rsidRPr="00EF58A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sz w:val="22"/>
          <w:szCs w:val="22"/>
        </w:rPr>
        <w:t>в учреждениях дополнительного образования - 32.</w:t>
      </w:r>
    </w:p>
    <w:p w:rsidR="00CC5315" w:rsidRPr="00EF58AF" w:rsidRDefault="00CC5315" w:rsidP="00CC5315">
      <w:pPr>
        <w:ind w:left="-14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Средний показатель бюджетной нагрузки обучения одного дошкольника  в районе составляет 113,6 тыс. руб. (2017 год - 117,</w:t>
      </w:r>
      <w:r w:rsidR="006B4FDA" w:rsidRPr="00EF58AF">
        <w:rPr>
          <w:rFonts w:asciiTheme="minorHAnsi" w:hAnsiTheme="minorHAnsi" w:cstheme="minorHAnsi"/>
          <w:sz w:val="22"/>
          <w:szCs w:val="22"/>
        </w:rPr>
        <w:t>6</w:t>
      </w:r>
      <w:r w:rsidRPr="00EF58A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тыс.руб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>.) в год, одного школьника  - 109,0</w:t>
      </w:r>
      <w:r w:rsidR="006B4FDA" w:rsidRPr="00EF58AF">
        <w:rPr>
          <w:rFonts w:asciiTheme="minorHAnsi" w:hAnsiTheme="minorHAnsi" w:cstheme="minorHAnsi"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sz w:val="22"/>
          <w:szCs w:val="22"/>
        </w:rPr>
        <w:t>тыс. руб. в год ( 2017 год - 131,</w:t>
      </w:r>
      <w:r w:rsidR="006B4FDA" w:rsidRPr="00EF58AF">
        <w:rPr>
          <w:rFonts w:asciiTheme="minorHAnsi" w:hAnsiTheme="minorHAnsi" w:cstheme="minorHAnsi"/>
          <w:sz w:val="22"/>
          <w:szCs w:val="22"/>
        </w:rPr>
        <w:t>3</w:t>
      </w:r>
      <w:r w:rsidRPr="00EF58A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тыс.руб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>.).</w:t>
      </w:r>
    </w:p>
    <w:p w:rsidR="0067035D" w:rsidRDefault="0067035D" w:rsidP="00CC5315">
      <w:pPr>
        <w:ind w:firstLine="708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C5315" w:rsidRPr="00EF58AF" w:rsidRDefault="00CC5315" w:rsidP="00CC5315">
      <w:pPr>
        <w:ind w:firstLine="70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F58AF">
        <w:rPr>
          <w:rFonts w:asciiTheme="minorHAnsi" w:hAnsiTheme="minorHAnsi" w:cstheme="minorHAnsi"/>
          <w:b/>
          <w:sz w:val="22"/>
          <w:szCs w:val="22"/>
        </w:rPr>
        <w:t>Безопасность в образовательных организациях</w:t>
      </w:r>
    </w:p>
    <w:p w:rsidR="00CC5315" w:rsidRPr="00EF58AF" w:rsidRDefault="00CC5315" w:rsidP="00CC531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С 2016 году   установлена и исправно функционирует система наружного видеонаблюдения в 26 школах, 21 детском саду и 1 объекте дополнительного образования.  Необходимо дооснащение образовательных учреждений  дополнительными камерами наружного видеонаблюдения на спортивных и игровых площадках (есть решения суда по всем ОУ, срок устранения 31.12.2019 год), днем организован пропускной режим, ночью дежурство сторожей. Кроме того, необходимо оборудовать ОУ (территорию) инженерно-техническими средствами и системами охраны (системой контроля и управления доступом, охранной сигнализацией). Срок устранения по решению  суда по всем ОУ 01.09.2020 год.  </w:t>
      </w:r>
    </w:p>
    <w:p w:rsidR="00CC5315" w:rsidRPr="00EF58AF" w:rsidRDefault="00CC5315" w:rsidP="00CC531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Во всех образовательных учреждениях имеются кнопки экстренного вызова, территории учреждений ограждены, имеют наружную систему видеонаблюдения, оснащены  системой автоматической пожарной сигнализацией, выведенной на ЕДДС. </w:t>
      </w:r>
    </w:p>
    <w:p w:rsidR="006B4FDA" w:rsidRPr="00EF58AF" w:rsidRDefault="006B4FDA" w:rsidP="00CC5315">
      <w:pPr>
        <w:ind w:firstLine="708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C5315" w:rsidRPr="00EF58AF" w:rsidRDefault="00CC5315" w:rsidP="00CC5315">
      <w:pPr>
        <w:ind w:firstLine="70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F58AF">
        <w:rPr>
          <w:rFonts w:asciiTheme="minorHAnsi" w:hAnsiTheme="minorHAnsi" w:cstheme="minorHAnsi"/>
          <w:b/>
          <w:sz w:val="22"/>
          <w:szCs w:val="22"/>
        </w:rPr>
        <w:t xml:space="preserve">Медицинское обслуживание </w:t>
      </w:r>
    </w:p>
    <w:p w:rsidR="00CC5315" w:rsidRPr="00EF58AF" w:rsidRDefault="00CC5315" w:rsidP="00CC531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Медицинское обслуживание обучающихся образовательных организаций района обеспечивается на основании соглашений между образовательными учреждениями и БУЗ УР «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Можгинская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РБ МЗ УР» о совместной деятельности по организации медицинского обслуживания.   Лицензированные медицинские кабинеты имеются в 11 образовательных учреждениях. В 2019-2020 году при финансовом обеспечении планируется проведение процедуры лицензирования медицинского кабинета  в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Льнозаводском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детском саду и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Большепудгинской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школе. </w:t>
      </w:r>
    </w:p>
    <w:p w:rsidR="00CC5315" w:rsidRPr="00EF58AF" w:rsidRDefault="00CC5315" w:rsidP="00CC5315">
      <w:pPr>
        <w:ind w:firstLine="708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C5315" w:rsidRPr="00EF58AF" w:rsidRDefault="00CC5315" w:rsidP="00CC5315">
      <w:pPr>
        <w:ind w:firstLine="70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F58AF">
        <w:rPr>
          <w:rFonts w:asciiTheme="minorHAnsi" w:hAnsiTheme="minorHAnsi" w:cstheme="minorHAnsi"/>
          <w:b/>
          <w:sz w:val="22"/>
          <w:szCs w:val="22"/>
        </w:rPr>
        <w:lastRenderedPageBreak/>
        <w:t>Организация питания в образовательных организациях</w:t>
      </w:r>
    </w:p>
    <w:p w:rsidR="00CC5315" w:rsidRPr="00EF58AF" w:rsidRDefault="00CC5315" w:rsidP="00CC5315">
      <w:pPr>
        <w:ind w:firstLine="708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EF58A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В </w:t>
      </w:r>
      <w:proofErr w:type="spellStart"/>
      <w:r w:rsidRPr="00EF58AF">
        <w:rPr>
          <w:rFonts w:asciiTheme="minorHAnsi" w:hAnsiTheme="minorHAnsi" w:cstheme="minorHAnsi"/>
          <w:sz w:val="22"/>
          <w:szCs w:val="22"/>
          <w:shd w:val="clear" w:color="auto" w:fill="FFFFFF"/>
        </w:rPr>
        <w:t>Можгинском</w:t>
      </w:r>
      <w:proofErr w:type="spellEnd"/>
      <w:r w:rsidRPr="00EF58A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районе горячим питанием охвачено 100% учащихся общеобразовательных учреждений. </w:t>
      </w:r>
      <w:r w:rsidRPr="00EF58AF">
        <w:rPr>
          <w:rFonts w:asciiTheme="minorHAnsi" w:hAnsiTheme="minorHAnsi" w:cstheme="minorHAnsi"/>
          <w:sz w:val="22"/>
          <w:szCs w:val="22"/>
        </w:rPr>
        <w:t xml:space="preserve">В  13 общеобразовательных учреждениях питание детей </w:t>
      </w:r>
      <w:r w:rsidR="006B4FDA" w:rsidRPr="00EF58AF">
        <w:rPr>
          <w:rFonts w:asciiTheme="minorHAnsi" w:hAnsiTheme="minorHAnsi" w:cstheme="minorHAnsi"/>
          <w:sz w:val="22"/>
          <w:szCs w:val="22"/>
        </w:rPr>
        <w:t>столовые</w:t>
      </w:r>
      <w:r w:rsidRPr="00EF58AF">
        <w:rPr>
          <w:rFonts w:asciiTheme="minorHAnsi" w:hAnsiTheme="minorHAnsi" w:cstheme="minorHAnsi"/>
          <w:sz w:val="22"/>
          <w:szCs w:val="22"/>
        </w:rPr>
        <w:t xml:space="preserve"> обеспечивает самостоятельно,  МБОУ «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Кватчинская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СОШ» обслуживает на аутсорсинге </w:t>
      </w:r>
      <w:r w:rsidR="006B4FDA" w:rsidRPr="00EF58AF">
        <w:rPr>
          <w:rFonts w:asciiTheme="minorHAnsi" w:hAnsiTheme="minorHAnsi" w:cstheme="minorHAnsi"/>
          <w:sz w:val="22"/>
          <w:szCs w:val="22"/>
        </w:rPr>
        <w:t xml:space="preserve">- </w:t>
      </w:r>
      <w:r w:rsidRPr="00EF58AF">
        <w:rPr>
          <w:rFonts w:asciiTheme="minorHAnsi" w:hAnsiTheme="minorHAnsi" w:cstheme="minorHAnsi"/>
          <w:sz w:val="22"/>
          <w:szCs w:val="22"/>
        </w:rPr>
        <w:t>С</w:t>
      </w:r>
      <w:r w:rsidR="006B4FDA" w:rsidRPr="00EF58AF">
        <w:rPr>
          <w:rFonts w:asciiTheme="minorHAnsi" w:hAnsiTheme="minorHAnsi" w:cstheme="minorHAnsi"/>
          <w:sz w:val="22"/>
          <w:szCs w:val="22"/>
        </w:rPr>
        <w:t>ПК</w:t>
      </w:r>
      <w:r w:rsidRPr="00EF58AF">
        <w:rPr>
          <w:rFonts w:asciiTheme="minorHAnsi" w:hAnsiTheme="minorHAnsi" w:cstheme="minorHAnsi"/>
          <w:sz w:val="22"/>
          <w:szCs w:val="22"/>
        </w:rPr>
        <w:t xml:space="preserve">-колхоз «Заря». </w:t>
      </w:r>
      <w:r w:rsidR="006B4FDA" w:rsidRPr="00EF58AF">
        <w:rPr>
          <w:rFonts w:asciiTheme="minorHAnsi" w:hAnsiTheme="minorHAnsi" w:cstheme="minorHAnsi"/>
          <w:sz w:val="22"/>
          <w:szCs w:val="22"/>
        </w:rPr>
        <w:t xml:space="preserve">В </w:t>
      </w:r>
      <w:r w:rsidRPr="00EF58AF">
        <w:rPr>
          <w:rFonts w:asciiTheme="minorHAnsi" w:hAnsiTheme="minorHAnsi" w:cstheme="minorHAnsi"/>
          <w:sz w:val="22"/>
          <w:szCs w:val="22"/>
        </w:rPr>
        <w:t>12 общеобразовательных учреждений с 1 января 2019 года заключили договор</w:t>
      </w:r>
      <w:r w:rsidR="006B4FDA" w:rsidRPr="00EF58AF">
        <w:rPr>
          <w:rFonts w:asciiTheme="minorHAnsi" w:hAnsiTheme="minorHAnsi" w:cstheme="minorHAnsi"/>
          <w:sz w:val="22"/>
          <w:szCs w:val="22"/>
        </w:rPr>
        <w:t>ы</w:t>
      </w:r>
      <w:r w:rsidRPr="00EF58AF">
        <w:rPr>
          <w:rFonts w:asciiTheme="minorHAnsi" w:hAnsiTheme="minorHAnsi" w:cstheme="minorHAnsi"/>
          <w:sz w:val="22"/>
          <w:szCs w:val="22"/>
        </w:rPr>
        <w:t xml:space="preserve">  на организацию питания с ООО «Профессионал - 1».</w:t>
      </w:r>
    </w:p>
    <w:p w:rsidR="00CC5315" w:rsidRPr="00EF58AF" w:rsidRDefault="00CC5315" w:rsidP="00CC5315">
      <w:pPr>
        <w:ind w:firstLine="708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EF58AF">
        <w:rPr>
          <w:rFonts w:asciiTheme="minorHAnsi" w:hAnsiTheme="minorHAnsi" w:cstheme="minorHAnsi"/>
          <w:sz w:val="22"/>
          <w:szCs w:val="22"/>
        </w:rPr>
        <w:t>Бесплатными горячими завтраками   обеспечены учащиеся  1- 4 классов в количестве - 1158 детей.</w:t>
      </w:r>
      <w:r w:rsidRPr="00EF58AF"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  <w:t xml:space="preserve"> </w:t>
      </w:r>
      <w:r w:rsidR="006B4FDA" w:rsidRPr="00EF58AF"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  <w:t>В</w:t>
      </w:r>
      <w:r w:rsidRPr="00EF58AF">
        <w:rPr>
          <w:rFonts w:asciiTheme="minorHAnsi" w:hAnsiTheme="minorHAnsi" w:cstheme="minorHAnsi"/>
          <w:sz w:val="22"/>
          <w:szCs w:val="22"/>
          <w:shd w:val="clear" w:color="auto" w:fill="FFFFFF"/>
        </w:rPr>
        <w:t>оспитанник</w:t>
      </w:r>
      <w:r w:rsidR="006B4FDA" w:rsidRPr="00EF58AF">
        <w:rPr>
          <w:rFonts w:asciiTheme="minorHAnsi" w:hAnsiTheme="minorHAnsi" w:cstheme="minorHAnsi"/>
          <w:sz w:val="22"/>
          <w:szCs w:val="22"/>
          <w:shd w:val="clear" w:color="auto" w:fill="FFFFFF"/>
        </w:rPr>
        <w:t>и</w:t>
      </w:r>
      <w:r w:rsidRPr="00EF58A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proofErr w:type="spellStart"/>
      <w:r w:rsidRPr="00EF58AF">
        <w:rPr>
          <w:rFonts w:asciiTheme="minorHAnsi" w:hAnsiTheme="minorHAnsi" w:cstheme="minorHAnsi"/>
          <w:sz w:val="22"/>
          <w:szCs w:val="22"/>
          <w:shd w:val="clear" w:color="auto" w:fill="FFFFFF"/>
        </w:rPr>
        <w:t>Большеучинской</w:t>
      </w:r>
      <w:proofErr w:type="spellEnd"/>
      <w:r w:rsidRPr="00EF58A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школы </w:t>
      </w:r>
      <w:r w:rsidR="006B4FDA" w:rsidRPr="00EF58AF">
        <w:rPr>
          <w:rFonts w:asciiTheme="minorHAnsi" w:hAnsiTheme="minorHAnsi" w:cstheme="minorHAnsi"/>
          <w:sz w:val="22"/>
          <w:szCs w:val="22"/>
          <w:shd w:val="clear" w:color="auto" w:fill="FFFFFF"/>
        </w:rPr>
        <w:t>–</w:t>
      </w:r>
      <w:r w:rsidRPr="00EF58A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интернат</w:t>
      </w:r>
      <w:r w:rsidR="006B4FDA" w:rsidRPr="00EF58A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(126 детей)</w:t>
      </w:r>
      <w:r w:rsidRPr="00EF58AF">
        <w:rPr>
          <w:rFonts w:asciiTheme="minorHAnsi" w:hAnsiTheme="minorHAnsi" w:cstheme="minorHAnsi"/>
          <w:sz w:val="22"/>
          <w:szCs w:val="22"/>
          <w:shd w:val="clear" w:color="auto" w:fill="FFFFFF"/>
        </w:rPr>
        <w:t>, находятся на пол</w:t>
      </w:r>
      <w:r w:rsidR="006B4FDA" w:rsidRPr="00EF58AF">
        <w:rPr>
          <w:rFonts w:asciiTheme="minorHAnsi" w:hAnsiTheme="minorHAnsi" w:cstheme="minorHAnsi"/>
          <w:sz w:val="22"/>
          <w:szCs w:val="22"/>
          <w:shd w:val="clear" w:color="auto" w:fill="FFFFFF"/>
        </w:rPr>
        <w:t>ном государственном обеспечении</w:t>
      </w:r>
      <w:r w:rsidRPr="00EF58AF">
        <w:rPr>
          <w:rFonts w:asciiTheme="minorHAnsi" w:hAnsiTheme="minorHAnsi" w:cstheme="minorHAnsi"/>
          <w:sz w:val="22"/>
          <w:szCs w:val="22"/>
          <w:shd w:val="clear" w:color="auto" w:fill="FFFFFF"/>
        </w:rPr>
        <w:t>.</w:t>
      </w:r>
      <w:r w:rsidR="006B4FDA" w:rsidRPr="00EF58A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Надомное обучение у </w:t>
      </w:r>
      <w:r w:rsidRPr="00EF58AF">
        <w:rPr>
          <w:rFonts w:asciiTheme="minorHAnsi" w:hAnsiTheme="minorHAnsi" w:cstheme="minorHAnsi"/>
          <w:sz w:val="22"/>
          <w:szCs w:val="22"/>
          <w:shd w:val="clear" w:color="auto" w:fill="FFFFFF"/>
        </w:rPr>
        <w:t>12 учащихся. К</w:t>
      </w:r>
      <w:r w:rsidRPr="00EF58AF">
        <w:rPr>
          <w:rFonts w:asciiTheme="minorHAnsi" w:hAnsiTheme="minorHAnsi" w:cstheme="minorHAnsi"/>
          <w:sz w:val="22"/>
          <w:szCs w:val="22"/>
        </w:rPr>
        <w:t>оличество детей из малообеспеченных семей составляет -70, из многодетных – 916 детей</w:t>
      </w:r>
      <w:r w:rsidRPr="00EF58AF">
        <w:rPr>
          <w:rFonts w:asciiTheme="minorHAnsi" w:hAnsiTheme="minorHAnsi" w:cstheme="minorHAnsi"/>
          <w:sz w:val="22"/>
          <w:szCs w:val="22"/>
          <w:shd w:val="clear" w:color="auto" w:fill="FFFFFF"/>
        </w:rPr>
        <w:t>. ОВЗ – 16 обучающихся (двухразовое питание).</w:t>
      </w:r>
    </w:p>
    <w:p w:rsidR="00CC5315" w:rsidRPr="00EF58AF" w:rsidRDefault="00CC5315" w:rsidP="00CC5315">
      <w:pPr>
        <w:ind w:firstLine="708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EF58A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Средняя стоимость </w:t>
      </w:r>
      <w:r w:rsidR="006B4FDA" w:rsidRPr="00EF58A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школьных обедов </w:t>
      </w:r>
      <w:r w:rsidRPr="00EF58A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составляет 51,05 руб. Укомплектованность пищеблоков кадрами составляет 100%. </w:t>
      </w:r>
    </w:p>
    <w:p w:rsidR="00CC5315" w:rsidRPr="00EF58AF" w:rsidRDefault="00CC5315" w:rsidP="00CC5315">
      <w:pPr>
        <w:jc w:val="center"/>
        <w:rPr>
          <w:rFonts w:asciiTheme="minorHAnsi" w:hAnsiTheme="minorHAnsi" w:cstheme="minorHAnsi"/>
          <w:b/>
          <w:sz w:val="22"/>
          <w:szCs w:val="22"/>
          <w:shd w:val="clear" w:color="auto" w:fill="FFFFFF"/>
        </w:rPr>
      </w:pPr>
      <w:r w:rsidRPr="00EF58AF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>Обеспечение школьными автобусами</w:t>
      </w:r>
    </w:p>
    <w:p w:rsidR="00CC5315" w:rsidRPr="00EF58AF" w:rsidRDefault="00CC5315" w:rsidP="00CC531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Парк школьных автобусов составляет 19 единиц. В 2018-2019 учебном году осуществляется подвоз школьными автобусами 392 обучающихся  по 35 маршрутам. Все школьные автобусы оснащены системой ГЛОНАСС и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тахографами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, </w:t>
      </w:r>
      <w:r w:rsidRPr="00EF58AF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>проблесковыми маячками желтого или оранжевого цвета, тревожными кнопками. В</w:t>
      </w:r>
      <w:r w:rsidRPr="00EF58AF">
        <w:rPr>
          <w:rFonts w:asciiTheme="minorHAnsi" w:hAnsiTheme="minorHAnsi" w:cstheme="minorHAnsi"/>
          <w:sz w:val="22"/>
          <w:szCs w:val="22"/>
        </w:rPr>
        <w:t xml:space="preserve"> 2019 г. МБОУ «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Большеучинская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СОШ» и МБОУ «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Староберезнякская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СОШ» получили новый школьный автобус. Ежегодно Управлением образования направляется в Министерство образования и науки Удмуртской Республики заявка на  поставку школьных автобусов срок эксплуатации которых более 10 лет. В мае 2019 году на организацию перевозок школами осуществляющими подвоз обучающихся получены лицензии.</w:t>
      </w:r>
    </w:p>
    <w:p w:rsidR="00CC5315" w:rsidRPr="00EF58AF" w:rsidRDefault="00CC5315" w:rsidP="00CC531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C5315" w:rsidRPr="00EF58AF" w:rsidRDefault="00CC5315" w:rsidP="00CC5315">
      <w:pPr>
        <w:jc w:val="center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b/>
          <w:sz w:val="22"/>
          <w:szCs w:val="22"/>
        </w:rPr>
        <w:t>Условия для занятий физической культурой и спортом</w:t>
      </w:r>
    </w:p>
    <w:p w:rsidR="00CC5315" w:rsidRPr="00EF58AF" w:rsidRDefault="00CC5315" w:rsidP="00CC531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Для занятий физической культурой и спортом в 26 школах района имеются спортивные залы, 6 площадок для подвижных игр, 10 хоккейных коробок. В 2019 году в  рамках </w:t>
      </w:r>
      <w:r w:rsidRPr="00EF58AF">
        <w:rPr>
          <w:rFonts w:asciiTheme="minorHAnsi" w:hAnsiTheme="minorHAnsi" w:cstheme="minorHAnsi"/>
          <w:spacing w:val="1"/>
          <w:sz w:val="22"/>
          <w:szCs w:val="22"/>
        </w:rPr>
        <w:t xml:space="preserve">реализации мероприятий </w:t>
      </w:r>
      <w:r w:rsidRPr="00EF58AF">
        <w:rPr>
          <w:rFonts w:asciiTheme="minorHAnsi" w:hAnsiTheme="minorHAnsi" w:cstheme="minorHAnsi"/>
          <w:bCs/>
          <w:sz w:val="22"/>
          <w:szCs w:val="22"/>
        </w:rPr>
        <w:t xml:space="preserve"> по созданию в общеобразовательных организациях, расположенных в сельской местности условий для занятия физической культурой и спортом идет </w:t>
      </w:r>
      <w:r w:rsidRPr="00EF58AF">
        <w:rPr>
          <w:rFonts w:asciiTheme="minorHAnsi" w:hAnsiTheme="minorHAnsi" w:cstheme="minorHAnsi"/>
          <w:sz w:val="22"/>
          <w:szCs w:val="22"/>
        </w:rPr>
        <w:t>ремонт спортивного зала в МБОУ «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Староберезнякская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СОШ». Выделяемая сумма</w:t>
      </w:r>
      <w:r w:rsidR="006B4FDA" w:rsidRPr="00EF58AF">
        <w:rPr>
          <w:rFonts w:asciiTheme="minorHAnsi" w:hAnsiTheme="minorHAnsi" w:cstheme="minorHAnsi"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sz w:val="22"/>
          <w:szCs w:val="22"/>
        </w:rPr>
        <w:t xml:space="preserve">- 811,3 тыс. руб. Всего за период реализации мероприятий по созданию в муниципальных образовательных организациях в сельской местности УР условий для занятий физической культурой и спортом в образовательных учреждениях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Можгинского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района отремонтировано 13 спортзалов, создано шесть  спортивных клубов.</w:t>
      </w:r>
    </w:p>
    <w:p w:rsidR="00CC5315" w:rsidRPr="00EF58AF" w:rsidRDefault="00CC5315" w:rsidP="00CC531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eastAsia="Calibri" w:hAnsiTheme="minorHAnsi" w:cstheme="minorHAnsi"/>
          <w:sz w:val="22"/>
          <w:szCs w:val="22"/>
        </w:rPr>
        <w:t xml:space="preserve">Спортивная школа является частью образовательной системы  </w:t>
      </w:r>
      <w:proofErr w:type="spellStart"/>
      <w:r w:rsidRPr="00EF58AF">
        <w:rPr>
          <w:rFonts w:asciiTheme="minorHAnsi" w:eastAsia="Calibri" w:hAnsiTheme="minorHAnsi" w:cstheme="minorHAnsi"/>
          <w:sz w:val="22"/>
          <w:szCs w:val="22"/>
        </w:rPr>
        <w:t>Можгинского</w:t>
      </w:r>
      <w:proofErr w:type="spellEnd"/>
      <w:r w:rsidRPr="00EF58AF">
        <w:rPr>
          <w:rFonts w:asciiTheme="minorHAnsi" w:eastAsia="Calibri" w:hAnsiTheme="minorHAnsi" w:cstheme="minorHAnsi"/>
          <w:sz w:val="22"/>
          <w:szCs w:val="22"/>
        </w:rPr>
        <w:t xml:space="preserve"> района.  </w:t>
      </w:r>
      <w:r w:rsidRPr="00EF58AF">
        <w:rPr>
          <w:rFonts w:asciiTheme="minorHAnsi" w:hAnsiTheme="minorHAnsi" w:cstheme="minorHAnsi"/>
          <w:sz w:val="22"/>
          <w:szCs w:val="22"/>
        </w:rPr>
        <w:t xml:space="preserve">В настоящее время в детско-юношеской спортивной школе занимаются:  700 учащихся в 51 группе на базе 17 образовательных учреждений. Реализуется 51 дополнительная общеобразовательная программа.  </w:t>
      </w:r>
    </w:p>
    <w:p w:rsidR="00CC5315" w:rsidRPr="00EF58AF" w:rsidRDefault="00CC5315" w:rsidP="00CC5315">
      <w:pPr>
        <w:ind w:firstLine="708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C5315" w:rsidRPr="00EF58AF" w:rsidRDefault="00CC5315" w:rsidP="00CC5315">
      <w:pPr>
        <w:ind w:firstLine="70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F58AF">
        <w:rPr>
          <w:rFonts w:asciiTheme="minorHAnsi" w:hAnsiTheme="minorHAnsi" w:cstheme="minorHAnsi"/>
          <w:b/>
          <w:sz w:val="22"/>
          <w:szCs w:val="22"/>
        </w:rPr>
        <w:t xml:space="preserve">Дополнительное образование </w:t>
      </w:r>
    </w:p>
    <w:p w:rsidR="00CC5315" w:rsidRPr="00EF58AF" w:rsidRDefault="00CC5315" w:rsidP="00CC5315">
      <w:pPr>
        <w:pStyle w:val="3"/>
        <w:shd w:val="clear" w:color="auto" w:fill="FFFFFF"/>
        <w:spacing w:before="0"/>
        <w:ind w:firstLine="708"/>
        <w:jc w:val="both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EF58AF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Дополнительное образование в районе представлено двумя учреждениями дополнительного образования: </w:t>
      </w:r>
      <w:r w:rsidRPr="00EF58AF">
        <w:rPr>
          <w:rFonts w:asciiTheme="minorHAnsi" w:hAnsiTheme="minorHAnsi" w:cstheme="minorHAnsi"/>
          <w:b w:val="0"/>
          <w:bCs w:val="0"/>
          <w:caps/>
          <w:color w:val="auto"/>
          <w:sz w:val="22"/>
          <w:szCs w:val="22"/>
        </w:rPr>
        <w:t xml:space="preserve">МбОУ ДО </w:t>
      </w:r>
      <w:proofErr w:type="spellStart"/>
      <w:r w:rsidRPr="00EF58AF">
        <w:rPr>
          <w:rFonts w:asciiTheme="minorHAnsi" w:hAnsiTheme="minorHAnsi" w:cstheme="minorHAnsi"/>
          <w:b w:val="0"/>
          <w:color w:val="auto"/>
          <w:spacing w:val="3"/>
          <w:sz w:val="22"/>
          <w:szCs w:val="22"/>
        </w:rPr>
        <w:t>Можгинского</w:t>
      </w:r>
      <w:proofErr w:type="spellEnd"/>
      <w:r w:rsidRPr="00EF58AF">
        <w:rPr>
          <w:rFonts w:asciiTheme="minorHAnsi" w:hAnsiTheme="minorHAnsi" w:cstheme="minorHAnsi"/>
          <w:b w:val="0"/>
          <w:color w:val="auto"/>
          <w:spacing w:val="3"/>
          <w:sz w:val="22"/>
          <w:szCs w:val="22"/>
        </w:rPr>
        <w:t xml:space="preserve"> района</w:t>
      </w:r>
      <w:r w:rsidRPr="00EF58AF">
        <w:rPr>
          <w:rFonts w:asciiTheme="minorHAnsi" w:hAnsiTheme="minorHAnsi" w:cstheme="minorHAnsi"/>
          <w:b w:val="0"/>
          <w:bCs w:val="0"/>
          <w:caps/>
          <w:color w:val="auto"/>
          <w:sz w:val="22"/>
          <w:szCs w:val="22"/>
        </w:rPr>
        <w:t xml:space="preserve"> «рцДод» </w:t>
      </w:r>
      <w:r w:rsidRPr="00EF58AF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и МБОУ ДО «ДЮСШ </w:t>
      </w:r>
      <w:proofErr w:type="spellStart"/>
      <w:r w:rsidRPr="00EF58AF">
        <w:rPr>
          <w:rFonts w:asciiTheme="minorHAnsi" w:hAnsiTheme="minorHAnsi" w:cstheme="minorHAnsi"/>
          <w:b w:val="0"/>
          <w:color w:val="auto"/>
          <w:sz w:val="22"/>
          <w:szCs w:val="22"/>
        </w:rPr>
        <w:t>Можгинского</w:t>
      </w:r>
      <w:proofErr w:type="spellEnd"/>
      <w:r w:rsidRPr="00EF58AF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района». </w:t>
      </w:r>
    </w:p>
    <w:p w:rsidR="00CC5315" w:rsidRPr="00EF58AF" w:rsidRDefault="00CC5315" w:rsidP="00CC5315">
      <w:pPr>
        <w:pStyle w:val="a6"/>
        <w:ind w:firstLine="708"/>
        <w:jc w:val="both"/>
        <w:rPr>
          <w:rFonts w:asciiTheme="minorHAnsi" w:hAnsiTheme="minorHAnsi" w:cstheme="minorHAnsi"/>
        </w:rPr>
      </w:pPr>
      <w:r w:rsidRPr="00EF58AF">
        <w:rPr>
          <w:rFonts w:asciiTheme="minorHAnsi" w:hAnsiTheme="minorHAnsi" w:cstheme="minorHAnsi"/>
        </w:rPr>
        <w:t>С целью реализации приоритетного проекта «Доступное дополнительное образование для детей» на территории муниципального образования «</w:t>
      </w:r>
      <w:proofErr w:type="spellStart"/>
      <w:r w:rsidRPr="00EF58AF">
        <w:rPr>
          <w:rFonts w:asciiTheme="minorHAnsi" w:hAnsiTheme="minorHAnsi" w:cstheme="minorHAnsi"/>
        </w:rPr>
        <w:t>Можгинский</w:t>
      </w:r>
      <w:proofErr w:type="spellEnd"/>
      <w:r w:rsidRPr="00EF58AF">
        <w:rPr>
          <w:rFonts w:asciiTheme="minorHAnsi" w:hAnsiTheme="minorHAnsi" w:cstheme="minorHAnsi"/>
        </w:rPr>
        <w:t xml:space="preserve"> район», в январе 2018 года на базе МКОУ ДО «Дом детского творчества </w:t>
      </w:r>
      <w:proofErr w:type="spellStart"/>
      <w:r w:rsidRPr="00EF58AF">
        <w:rPr>
          <w:rFonts w:asciiTheme="minorHAnsi" w:hAnsiTheme="minorHAnsi" w:cstheme="minorHAnsi"/>
        </w:rPr>
        <w:t>Можгинского</w:t>
      </w:r>
      <w:proofErr w:type="spellEnd"/>
      <w:r w:rsidRPr="00EF58AF">
        <w:rPr>
          <w:rFonts w:asciiTheme="minorHAnsi" w:hAnsiTheme="minorHAnsi" w:cstheme="minorHAnsi"/>
        </w:rPr>
        <w:t xml:space="preserve"> района» был создан муниципальный (опорный) центр, который координирует деятельность и оказывает методическую поддержку организациям, осуществляющим обучение в сфере дополнительного образования детей в районе, осуществляет обучение, организационное, методическое и аналитическое сопровождение и мониторинг развития муниципальной системы дополнительного образования детей.   </w:t>
      </w:r>
    </w:p>
    <w:p w:rsidR="00CC5315" w:rsidRPr="00EF58AF" w:rsidRDefault="00CC5315" w:rsidP="00CC531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С 28 сентября 2018 года муниципальное казенное образовательное учреждение дополнительного образования «Дом детского творчества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Можгинского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района» было переименовано в муниципальное бюджетное образовательное учреждение дополнительного образования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Можгинского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района «Районный центр дополнительного образования детей».</w:t>
      </w:r>
    </w:p>
    <w:p w:rsidR="00CC5315" w:rsidRPr="00EF58AF" w:rsidRDefault="00CC5315" w:rsidP="00CC531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Основным видом деятельности МБОУ ДО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Можгинского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района «РЦДОД» является реализация дополнительных общеобразовательных общеразвивающих программам 6 направленностей: технической, естественнонаучной, физкультурно-спортивной, художественной, туристско-краеведческой, социально-педагогической. Охват детей дополнительным образованием </w:t>
      </w:r>
      <w:r w:rsidRPr="00EF58AF">
        <w:rPr>
          <w:rFonts w:asciiTheme="minorHAnsi" w:hAnsiTheme="minorHAnsi" w:cstheme="minorHAnsi"/>
          <w:color w:val="000000"/>
          <w:spacing w:val="3"/>
          <w:sz w:val="22"/>
          <w:szCs w:val="22"/>
        </w:rPr>
        <w:t xml:space="preserve">составил 1006 обучающихся, в том числе </w:t>
      </w:r>
      <w:r w:rsidRPr="00EF58AF">
        <w:rPr>
          <w:rFonts w:asciiTheme="minorHAnsi" w:hAnsiTheme="minorHAnsi" w:cstheme="minorHAnsi"/>
          <w:sz w:val="22"/>
          <w:szCs w:val="22"/>
        </w:rPr>
        <w:t xml:space="preserve">167 дошкольников (16,6%) и 839 школьников (83,4%). </w:t>
      </w:r>
    </w:p>
    <w:p w:rsidR="00CC5315" w:rsidRPr="00EF58AF" w:rsidRDefault="00CC5315" w:rsidP="00CC5315">
      <w:pPr>
        <w:pStyle w:val="a6"/>
        <w:ind w:firstLine="708"/>
        <w:jc w:val="both"/>
        <w:rPr>
          <w:rFonts w:asciiTheme="minorHAnsi" w:hAnsiTheme="minorHAnsi" w:cstheme="minorHAnsi"/>
        </w:rPr>
      </w:pPr>
      <w:r w:rsidRPr="00EF58AF">
        <w:rPr>
          <w:rFonts w:asciiTheme="minorHAnsi" w:hAnsiTheme="minorHAnsi" w:cstheme="minorHAnsi"/>
        </w:rPr>
        <w:lastRenderedPageBreak/>
        <w:t xml:space="preserve">Переход к персонифицированному финансированию системы дополнительного образования детей в </w:t>
      </w:r>
      <w:proofErr w:type="spellStart"/>
      <w:r w:rsidRPr="00EF58AF">
        <w:rPr>
          <w:rFonts w:asciiTheme="minorHAnsi" w:hAnsiTheme="minorHAnsi" w:cstheme="minorHAnsi"/>
        </w:rPr>
        <w:t>Можгинском</w:t>
      </w:r>
      <w:proofErr w:type="spellEnd"/>
      <w:r w:rsidRPr="00EF58AF">
        <w:rPr>
          <w:rFonts w:asciiTheme="minorHAnsi" w:hAnsiTheme="minorHAnsi" w:cstheme="minorHAnsi"/>
        </w:rPr>
        <w:t xml:space="preserve"> районе будет осуществляться в 2019-2020 учебном году.</w:t>
      </w:r>
    </w:p>
    <w:p w:rsidR="00CC5315" w:rsidRPr="00EF58AF" w:rsidRDefault="00CC5315" w:rsidP="00CC531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Обеспечение охвата дополнительным образованием в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Можгинском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районе (охват фактических людей) в 2018-2019 учебном году составил 66,2%. Согласно Указу Президента РФ от 7 мая 2012 года № 599 «О мерах по реализации государственной политики в области образования и науки» этот показатель должен достичь к 2020 году 70-75%.</w:t>
      </w:r>
    </w:p>
    <w:p w:rsidR="007755FC" w:rsidRDefault="007755FC" w:rsidP="00AD2FE4">
      <w:pPr>
        <w:rPr>
          <w:rFonts w:asciiTheme="minorHAnsi" w:hAnsiTheme="minorHAnsi" w:cstheme="minorHAnsi"/>
          <w:b/>
          <w:sz w:val="22"/>
          <w:szCs w:val="22"/>
        </w:rPr>
      </w:pPr>
    </w:p>
    <w:p w:rsidR="00CC5315" w:rsidRPr="00EF58AF" w:rsidRDefault="00CC5315" w:rsidP="00CC531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F58AF">
        <w:rPr>
          <w:rFonts w:asciiTheme="minorHAnsi" w:hAnsiTheme="minorHAnsi" w:cstheme="minorHAnsi"/>
          <w:b/>
          <w:sz w:val="22"/>
          <w:szCs w:val="22"/>
        </w:rPr>
        <w:t>Мероприятия по оптимизации в 2019 году</w:t>
      </w:r>
    </w:p>
    <w:p w:rsidR="00CC5315" w:rsidRPr="00EF58AF" w:rsidRDefault="00CC5315" w:rsidP="00CC5315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1. Реорганизация путем присоединения МБУ «ИМЦ» и МБОУ «РЦДОД» - сокращение 1ст.директор, методист - 3ст.</w:t>
      </w:r>
    </w:p>
    <w:p w:rsidR="00CC5315" w:rsidRPr="00EF58AF" w:rsidRDefault="00CC5315" w:rsidP="00CC5315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2. Реорганизация путем присоединения МБОУ «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Староберезнякская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СОШ» и МБДОУ «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Староберезнякский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детский сад» сокращение в МБДОУ «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Староберезнякский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детский сад» - Заведующий 1ст.- перевод в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Зам.по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УВР</w:t>
      </w:r>
    </w:p>
    <w:p w:rsidR="00CC5315" w:rsidRPr="00EF58AF" w:rsidRDefault="00CC5315" w:rsidP="00CC5315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3. Реорганизация путем присоединения МБОУ «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Люгинская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ООШ» и МБДОУ «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Люгинский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детский сад» сокращение в МБДОУ «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Люгинский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детский сад» - Заведующий 1ст.- перевод в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Зам.по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УВР</w:t>
      </w:r>
    </w:p>
    <w:p w:rsidR="00CC5315" w:rsidRPr="00EF58AF" w:rsidRDefault="00CC5315" w:rsidP="00CC5315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4. Реорганизация путем присоединения МБОУ «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Русско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-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Пычасская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СОШ» и МБДОУ «Русско-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Пычасский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детский сад» сокращение в МБДОУ «Русско-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Пычасский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детский сад» - Заведующий 1ст.- перевод в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Зам.по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УВР</w:t>
      </w:r>
    </w:p>
    <w:p w:rsidR="00CC5315" w:rsidRPr="00EF58AF" w:rsidRDefault="00CC5315" w:rsidP="00CC5315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5. Реорганизация путем присоединения МБДОУ «Александровский детский сад» и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МБДОУ«Староюберинский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детский сад» сокращение в МБДОУ «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Староюберинский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детский сад» - Заведующий 1ст.- перевод в руководителя структурного подразделения.</w:t>
      </w:r>
    </w:p>
    <w:p w:rsidR="00CC5315" w:rsidRPr="00EF58AF" w:rsidRDefault="00CC5315" w:rsidP="00CC5315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6. Реорганизация путем присоединения            МБОУ «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Ломеслудская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ООШ» и МБДОУ «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Ломеслудский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детский сад» сокращение в МБДОУ «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Ломеслудский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детский сад»  - Заведующий 1ст. - перевод в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Зам.по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УВР.</w:t>
      </w:r>
    </w:p>
    <w:p w:rsidR="00CC5315" w:rsidRPr="00EF58AF" w:rsidRDefault="00CC5315" w:rsidP="00CC5315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В 2018 году проведена работа по сокращению ставок педагогических работников  образовательных учреждений, подведомственных  Управлению образования муниципального образования «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Можгинский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район», вступающая в силу с 01 сентября 2019 года:</w:t>
      </w:r>
    </w:p>
    <w:p w:rsidR="00CC5315" w:rsidRPr="00EF58AF" w:rsidRDefault="00CC5315" w:rsidP="00CC5315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1. МБДОУ «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Льнозаводский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детский сад» сокращение 1 группы,  в связи с  уменьшением количества детей: Сокращаются:  воспитатель – 1ст., помощник воспитателя – 1ст., муз. руководитель – 0,25ст.</w:t>
      </w:r>
    </w:p>
    <w:p w:rsidR="00CC5315" w:rsidRPr="00EF58AF" w:rsidRDefault="00CC5315" w:rsidP="00CC5315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2. МБДОУ «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Керамичный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детский сад» сокращение 1  группы, в связи  уменьшением количества детей сокращаются:  воспитатель – 1ст., помощник воспитателя – 1ст., муз. руководитель – 0,25ст.</w:t>
      </w:r>
    </w:p>
    <w:p w:rsidR="00CC5315" w:rsidRPr="00EF58AF" w:rsidRDefault="00CC5315" w:rsidP="00CC5315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CC5315" w:rsidRPr="00EF58AF" w:rsidRDefault="00CC5315" w:rsidP="00CC5315">
      <w:pPr>
        <w:ind w:firstLine="70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F58AF">
        <w:rPr>
          <w:rFonts w:asciiTheme="minorHAnsi" w:hAnsiTheme="minorHAnsi" w:cstheme="minorHAnsi"/>
          <w:b/>
          <w:sz w:val="22"/>
          <w:szCs w:val="22"/>
        </w:rPr>
        <w:t xml:space="preserve">Строительство и ремонт </w:t>
      </w:r>
    </w:p>
    <w:p w:rsidR="00CC5315" w:rsidRPr="00EF58AF" w:rsidRDefault="00CC5315" w:rsidP="00CC5315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На подготовку образовательных учреждений к новому учебному году и отопительному периоду выделено: </w:t>
      </w:r>
    </w:p>
    <w:p w:rsidR="00CC5315" w:rsidRPr="00EF58AF" w:rsidRDefault="006B4FDA" w:rsidP="00CC5315">
      <w:pPr>
        <w:numPr>
          <w:ilvl w:val="0"/>
          <w:numId w:val="3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из местного бюджета – 2 292,</w:t>
      </w:r>
      <w:r w:rsidR="00CC5315" w:rsidRPr="00EF58AF">
        <w:rPr>
          <w:rFonts w:asciiTheme="minorHAnsi" w:hAnsiTheme="minorHAnsi" w:cstheme="minorHAnsi"/>
          <w:sz w:val="22"/>
          <w:szCs w:val="22"/>
        </w:rPr>
        <w:t>6</w:t>
      </w:r>
      <w:r w:rsidRPr="00EF58AF">
        <w:rPr>
          <w:rFonts w:asciiTheme="minorHAnsi" w:hAnsiTheme="minorHAnsi" w:cstheme="minorHAnsi"/>
          <w:sz w:val="22"/>
          <w:szCs w:val="22"/>
        </w:rPr>
        <w:t xml:space="preserve"> тыс.</w:t>
      </w:r>
      <w:r w:rsidR="00CC5315" w:rsidRPr="00EF58AF">
        <w:rPr>
          <w:rFonts w:asciiTheme="minorHAnsi" w:hAnsiTheme="minorHAnsi" w:cstheme="minorHAnsi"/>
          <w:sz w:val="22"/>
          <w:szCs w:val="22"/>
        </w:rPr>
        <w:t xml:space="preserve"> руб.</w:t>
      </w:r>
    </w:p>
    <w:p w:rsidR="00CC5315" w:rsidRPr="00EF58AF" w:rsidRDefault="00CC5315" w:rsidP="00CC5315">
      <w:pPr>
        <w:pStyle w:val="af6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</w:t>
      </w:r>
      <w:r w:rsidR="006B4FDA" w:rsidRPr="00EF58AF">
        <w:rPr>
          <w:rFonts w:asciiTheme="minorHAnsi" w:hAnsiTheme="minorHAnsi" w:cstheme="minorHAnsi"/>
          <w:sz w:val="22"/>
          <w:szCs w:val="22"/>
        </w:rPr>
        <w:t xml:space="preserve">    </w:t>
      </w:r>
      <w:r w:rsidRPr="00EF58AF">
        <w:rPr>
          <w:rFonts w:asciiTheme="minorHAnsi" w:hAnsiTheme="minorHAnsi" w:cstheme="minorHAnsi"/>
          <w:sz w:val="22"/>
          <w:szCs w:val="22"/>
        </w:rPr>
        <w:t xml:space="preserve">    -    из республиканского – 1</w:t>
      </w:r>
      <w:r w:rsidR="006B4FDA" w:rsidRPr="00EF58AF">
        <w:rPr>
          <w:rFonts w:asciiTheme="minorHAnsi" w:hAnsiTheme="minorHAnsi" w:cstheme="minorHAnsi"/>
          <w:sz w:val="22"/>
          <w:szCs w:val="22"/>
        </w:rPr>
        <w:t> </w:t>
      </w:r>
      <w:r w:rsidRPr="00EF58AF">
        <w:rPr>
          <w:rFonts w:asciiTheme="minorHAnsi" w:hAnsiTheme="minorHAnsi" w:cstheme="minorHAnsi"/>
          <w:sz w:val="22"/>
          <w:szCs w:val="22"/>
        </w:rPr>
        <w:t>000</w:t>
      </w:r>
      <w:r w:rsidR="006B4FDA" w:rsidRPr="00EF58AF">
        <w:rPr>
          <w:rFonts w:asciiTheme="minorHAnsi" w:hAnsiTheme="minorHAnsi" w:cstheme="minorHAnsi"/>
          <w:sz w:val="22"/>
          <w:szCs w:val="22"/>
        </w:rPr>
        <w:t>,0 тыс.</w:t>
      </w:r>
      <w:r w:rsidRPr="00EF58AF">
        <w:rPr>
          <w:rFonts w:asciiTheme="minorHAnsi" w:hAnsiTheme="minorHAnsi" w:cstheme="minorHAnsi"/>
          <w:sz w:val="22"/>
          <w:szCs w:val="22"/>
        </w:rPr>
        <w:t xml:space="preserve"> руб.</w:t>
      </w:r>
    </w:p>
    <w:p w:rsidR="00CC5315" w:rsidRPr="00EF58AF" w:rsidRDefault="00CC5315" w:rsidP="00CC5315">
      <w:pPr>
        <w:pStyle w:val="23"/>
        <w:spacing w:line="240" w:lineRule="auto"/>
        <w:ind w:firstLine="709"/>
        <w:rPr>
          <w:rFonts w:asciiTheme="minorHAnsi" w:hAnsiTheme="minorHAnsi" w:cstheme="minorHAnsi"/>
          <w:sz w:val="22"/>
          <w:szCs w:val="22"/>
        </w:rPr>
      </w:pPr>
    </w:p>
    <w:p w:rsidR="00CC5315" w:rsidRPr="00EF58AF" w:rsidRDefault="00CC5315" w:rsidP="00CC5315">
      <w:pPr>
        <w:pStyle w:val="23"/>
        <w:spacing w:line="240" w:lineRule="auto"/>
        <w:ind w:firstLine="709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Данные средства распределены по Муниципальным программам  муниципального образования «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Можгинский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район»: </w:t>
      </w:r>
    </w:p>
    <w:p w:rsidR="00CC5315" w:rsidRPr="00EF58AF" w:rsidRDefault="00CC5315" w:rsidP="00CC5315">
      <w:pPr>
        <w:pStyle w:val="23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- «Развитие образования и воспитания» (300</w:t>
      </w:r>
      <w:r w:rsidR="006B4FDA" w:rsidRPr="00EF58AF">
        <w:rPr>
          <w:rFonts w:asciiTheme="minorHAnsi" w:hAnsiTheme="minorHAnsi" w:cstheme="minorHAnsi"/>
          <w:sz w:val="22"/>
          <w:szCs w:val="22"/>
        </w:rPr>
        <w:t>,</w:t>
      </w:r>
      <w:r w:rsidRPr="00EF58AF">
        <w:rPr>
          <w:rFonts w:asciiTheme="minorHAnsi" w:hAnsiTheme="minorHAnsi" w:cstheme="minorHAnsi"/>
          <w:sz w:val="22"/>
          <w:szCs w:val="22"/>
        </w:rPr>
        <w:t>0</w:t>
      </w:r>
      <w:r w:rsidR="006B4FDA" w:rsidRPr="00EF58AF">
        <w:rPr>
          <w:rFonts w:asciiTheme="minorHAnsi" w:hAnsiTheme="minorHAnsi" w:cstheme="minorHAnsi"/>
          <w:sz w:val="22"/>
          <w:szCs w:val="22"/>
        </w:rPr>
        <w:t xml:space="preserve"> тыс.</w:t>
      </w:r>
      <w:r w:rsidRPr="00EF58AF">
        <w:rPr>
          <w:rFonts w:asciiTheme="minorHAnsi" w:hAnsiTheme="minorHAnsi" w:cstheme="minorHAnsi"/>
          <w:sz w:val="22"/>
          <w:szCs w:val="22"/>
        </w:rPr>
        <w:t xml:space="preserve"> руб.);</w:t>
      </w:r>
    </w:p>
    <w:p w:rsidR="00CC5315" w:rsidRPr="00EF58AF" w:rsidRDefault="00CC5315" w:rsidP="00CC5315">
      <w:pPr>
        <w:pStyle w:val="23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-«Энергосбережение и повышение эффективности муниципального обра</w:t>
      </w:r>
      <w:r w:rsidR="006B4FDA" w:rsidRPr="00EF58AF">
        <w:rPr>
          <w:rFonts w:asciiTheme="minorHAnsi" w:hAnsiTheme="minorHAnsi" w:cstheme="minorHAnsi"/>
          <w:sz w:val="22"/>
          <w:szCs w:val="22"/>
        </w:rPr>
        <w:t>зования «</w:t>
      </w:r>
      <w:proofErr w:type="spellStart"/>
      <w:r w:rsidR="006B4FDA" w:rsidRPr="00EF58AF">
        <w:rPr>
          <w:rFonts w:asciiTheme="minorHAnsi" w:hAnsiTheme="minorHAnsi" w:cstheme="minorHAnsi"/>
          <w:sz w:val="22"/>
          <w:szCs w:val="22"/>
        </w:rPr>
        <w:t>Можгинский</w:t>
      </w:r>
      <w:proofErr w:type="spellEnd"/>
      <w:r w:rsidR="006B4FDA" w:rsidRPr="00EF58AF">
        <w:rPr>
          <w:rFonts w:asciiTheme="minorHAnsi" w:hAnsiTheme="minorHAnsi" w:cstheme="minorHAnsi"/>
          <w:sz w:val="22"/>
          <w:szCs w:val="22"/>
        </w:rPr>
        <w:t xml:space="preserve"> район» (512,6 тыс.</w:t>
      </w:r>
      <w:r w:rsidRPr="00EF58AF">
        <w:rPr>
          <w:rFonts w:asciiTheme="minorHAnsi" w:hAnsiTheme="minorHAnsi" w:cstheme="minorHAnsi"/>
          <w:sz w:val="22"/>
          <w:szCs w:val="22"/>
        </w:rPr>
        <w:t xml:space="preserve"> руб.);</w:t>
      </w:r>
    </w:p>
    <w:p w:rsidR="00CC5315" w:rsidRPr="00EF58AF" w:rsidRDefault="00CC5315" w:rsidP="00CC5315">
      <w:pPr>
        <w:pStyle w:val="23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- на подготовку к новому учебному году и отопительному сезону (1 480,0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тыс.руб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>.);</w:t>
      </w:r>
    </w:p>
    <w:p w:rsidR="00CC5315" w:rsidRPr="00EF58AF" w:rsidRDefault="00CC5315" w:rsidP="00CC5315">
      <w:pPr>
        <w:jc w:val="both"/>
        <w:rPr>
          <w:rFonts w:asciiTheme="minorHAnsi" w:eastAsia="Lucida Sans Unicode" w:hAnsiTheme="minorHAnsi" w:cstheme="minorHAnsi"/>
          <w:color w:val="000000"/>
          <w:sz w:val="22"/>
          <w:szCs w:val="22"/>
          <w:lang w:eastAsia="en-US"/>
        </w:rPr>
      </w:pPr>
      <w:r w:rsidRPr="00EF58AF">
        <w:rPr>
          <w:rFonts w:asciiTheme="minorHAnsi" w:hAnsiTheme="minorHAnsi" w:cstheme="minorHAnsi"/>
          <w:b/>
          <w:sz w:val="22"/>
          <w:szCs w:val="22"/>
        </w:rPr>
        <w:tab/>
      </w:r>
      <w:r w:rsidRPr="00EF58AF">
        <w:rPr>
          <w:rFonts w:asciiTheme="minorHAnsi" w:hAnsiTheme="minorHAnsi" w:cstheme="minorHAnsi"/>
          <w:sz w:val="22"/>
          <w:szCs w:val="22"/>
        </w:rPr>
        <w:t>Денежные средства из республикан</w:t>
      </w:r>
      <w:r w:rsidR="00F2134B" w:rsidRPr="00EF58AF">
        <w:rPr>
          <w:rFonts w:asciiTheme="minorHAnsi" w:hAnsiTheme="minorHAnsi" w:cstheme="minorHAnsi"/>
          <w:sz w:val="22"/>
          <w:szCs w:val="22"/>
        </w:rPr>
        <w:t>ского бюджета (1000,00 тыс. руб.</w:t>
      </w:r>
      <w:r w:rsidRPr="00EF58AF">
        <w:rPr>
          <w:rFonts w:asciiTheme="minorHAnsi" w:hAnsiTheme="minorHAnsi" w:cstheme="minorHAnsi"/>
          <w:sz w:val="22"/>
          <w:szCs w:val="22"/>
        </w:rPr>
        <w:t>) направлены на</w:t>
      </w:r>
      <w:r w:rsidRPr="00EF58AF">
        <w:rPr>
          <w:rFonts w:asciiTheme="minorHAnsi" w:eastAsia="Lucida Sans Unicode" w:hAnsiTheme="minorHAnsi" w:cstheme="minorHAnsi"/>
          <w:color w:val="000000"/>
          <w:sz w:val="22"/>
          <w:szCs w:val="22"/>
          <w:lang w:eastAsia="en-US"/>
        </w:rPr>
        <w:t xml:space="preserve"> устранение предписаний </w:t>
      </w:r>
      <w:proofErr w:type="spellStart"/>
      <w:r w:rsidR="00F2134B" w:rsidRPr="00EF58AF">
        <w:rPr>
          <w:rFonts w:asciiTheme="minorHAnsi" w:eastAsia="Lucida Sans Unicode" w:hAnsiTheme="minorHAnsi" w:cstheme="minorHAnsi"/>
          <w:color w:val="000000"/>
          <w:sz w:val="22"/>
          <w:szCs w:val="22"/>
          <w:lang w:eastAsia="en-US"/>
        </w:rPr>
        <w:t>Г</w:t>
      </w:r>
      <w:r w:rsidRPr="00EF58AF">
        <w:rPr>
          <w:rFonts w:asciiTheme="minorHAnsi" w:eastAsia="Lucida Sans Unicode" w:hAnsiTheme="minorHAnsi" w:cstheme="minorHAnsi"/>
          <w:color w:val="000000"/>
          <w:sz w:val="22"/>
          <w:szCs w:val="22"/>
          <w:lang w:eastAsia="en-US"/>
        </w:rPr>
        <w:t>оспожнадзора</w:t>
      </w:r>
      <w:proofErr w:type="spellEnd"/>
      <w:r w:rsidRPr="00EF58AF">
        <w:rPr>
          <w:rFonts w:asciiTheme="minorHAnsi" w:eastAsia="Lucida Sans Unicode" w:hAnsiTheme="minorHAnsi" w:cstheme="minorHAnsi"/>
          <w:color w:val="000000"/>
          <w:sz w:val="22"/>
          <w:szCs w:val="22"/>
          <w:lang w:eastAsia="en-US"/>
        </w:rPr>
        <w:t xml:space="preserve"> – установка противопожарных дверей в количестве 48 штук в 46 образовательных учреждениях. </w:t>
      </w:r>
    </w:p>
    <w:p w:rsidR="00CC5315" w:rsidRPr="00EF58AF" w:rsidRDefault="00CC5315" w:rsidP="00CC531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На основании постановления Администрации муниципального образовании «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Можгинский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район» от 14.05.2019 г. №343 «</w:t>
      </w:r>
      <w:r w:rsidRPr="00EF58AF">
        <w:rPr>
          <w:rStyle w:val="FontStyle17"/>
          <w:rFonts w:asciiTheme="minorHAnsi" w:hAnsiTheme="minorHAnsi" w:cstheme="minorHAnsi"/>
          <w:sz w:val="22"/>
          <w:szCs w:val="22"/>
        </w:rPr>
        <w:t xml:space="preserve">Об утверждении </w:t>
      </w:r>
      <w:r w:rsidRPr="00EF58AF">
        <w:rPr>
          <w:rFonts w:asciiTheme="minorHAnsi" w:hAnsiTheme="minorHAnsi" w:cstheme="minorHAnsi"/>
          <w:sz w:val="22"/>
          <w:szCs w:val="22"/>
        </w:rPr>
        <w:t>Перечня объектов капитального ремонта, финансируемых за счет средств бюджета муниципального образования «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Можгинский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район» в 2019 году» </w:t>
      </w:r>
      <w:r w:rsidR="00F2134B" w:rsidRPr="00EF58AF">
        <w:rPr>
          <w:rFonts w:asciiTheme="minorHAnsi" w:hAnsiTheme="minorHAnsi" w:cstheme="minorHAnsi"/>
          <w:sz w:val="22"/>
          <w:szCs w:val="22"/>
        </w:rPr>
        <w:t xml:space="preserve">выделены средства </w:t>
      </w:r>
      <w:r w:rsidRPr="00EF58AF">
        <w:rPr>
          <w:rFonts w:asciiTheme="minorHAnsi" w:hAnsiTheme="minorHAnsi" w:cstheme="minorHAnsi"/>
          <w:sz w:val="22"/>
          <w:szCs w:val="22"/>
        </w:rPr>
        <w:t xml:space="preserve">на капитальный ремонт образовательных. </w:t>
      </w:r>
    </w:p>
    <w:p w:rsidR="00CC5315" w:rsidRPr="00EF58AF" w:rsidRDefault="00CC5315" w:rsidP="00CC5315">
      <w:pPr>
        <w:ind w:left="-425"/>
        <w:jc w:val="center"/>
        <w:textAlignment w:val="top"/>
        <w:rPr>
          <w:rFonts w:asciiTheme="minorHAnsi" w:hAnsiTheme="minorHAnsi" w:cstheme="minorHAnsi"/>
          <w:sz w:val="22"/>
          <w:szCs w:val="22"/>
        </w:rPr>
      </w:pPr>
    </w:p>
    <w:p w:rsidR="00AD2FE4" w:rsidRDefault="00AD2FE4" w:rsidP="00CC5315">
      <w:pPr>
        <w:ind w:left="-425"/>
        <w:jc w:val="center"/>
        <w:textAlignment w:val="top"/>
        <w:rPr>
          <w:rFonts w:asciiTheme="minorHAnsi" w:hAnsiTheme="minorHAnsi" w:cstheme="minorHAnsi"/>
          <w:b/>
          <w:sz w:val="22"/>
          <w:szCs w:val="22"/>
        </w:rPr>
      </w:pPr>
    </w:p>
    <w:p w:rsidR="00AD2FE4" w:rsidRDefault="00AD2FE4" w:rsidP="00CC5315">
      <w:pPr>
        <w:ind w:left="-425"/>
        <w:jc w:val="center"/>
        <w:textAlignment w:val="top"/>
        <w:rPr>
          <w:rFonts w:asciiTheme="minorHAnsi" w:hAnsiTheme="minorHAnsi" w:cstheme="minorHAnsi"/>
          <w:b/>
          <w:sz w:val="22"/>
          <w:szCs w:val="22"/>
        </w:rPr>
      </w:pPr>
    </w:p>
    <w:p w:rsidR="00AD2FE4" w:rsidRDefault="00AD2FE4" w:rsidP="00CC5315">
      <w:pPr>
        <w:ind w:left="-425"/>
        <w:jc w:val="center"/>
        <w:textAlignment w:val="top"/>
        <w:rPr>
          <w:rFonts w:asciiTheme="minorHAnsi" w:hAnsiTheme="minorHAnsi" w:cstheme="minorHAnsi"/>
          <w:b/>
          <w:sz w:val="22"/>
          <w:szCs w:val="22"/>
        </w:rPr>
      </w:pPr>
    </w:p>
    <w:p w:rsidR="00CC5315" w:rsidRPr="00EF58AF" w:rsidRDefault="00CC5315" w:rsidP="00CC5315">
      <w:pPr>
        <w:ind w:left="-425"/>
        <w:jc w:val="center"/>
        <w:textAlignment w:val="top"/>
        <w:rPr>
          <w:rFonts w:asciiTheme="minorHAnsi" w:hAnsiTheme="minorHAnsi" w:cstheme="minorHAnsi"/>
          <w:b/>
          <w:sz w:val="22"/>
          <w:szCs w:val="22"/>
        </w:rPr>
      </w:pPr>
      <w:r w:rsidRPr="00EF58AF">
        <w:rPr>
          <w:rFonts w:asciiTheme="minorHAnsi" w:hAnsiTheme="minorHAnsi" w:cstheme="minorHAnsi"/>
          <w:b/>
          <w:sz w:val="22"/>
          <w:szCs w:val="22"/>
        </w:rPr>
        <w:lastRenderedPageBreak/>
        <w:t>Перечень объектов капитального ремонта, финансируемых за счет средств бюджета</w:t>
      </w:r>
    </w:p>
    <w:p w:rsidR="00CC5315" w:rsidRPr="00EF58AF" w:rsidRDefault="00CC5315" w:rsidP="00CC5315">
      <w:pPr>
        <w:ind w:left="-425"/>
        <w:jc w:val="center"/>
        <w:textAlignment w:val="top"/>
        <w:rPr>
          <w:rFonts w:asciiTheme="minorHAnsi" w:hAnsiTheme="minorHAnsi" w:cstheme="minorHAnsi"/>
          <w:b/>
          <w:bCs/>
          <w:color w:val="000000"/>
          <w:sz w:val="22"/>
          <w:szCs w:val="22"/>
          <w:shd w:val="clear" w:color="auto" w:fill="FFFFFF"/>
        </w:rPr>
      </w:pPr>
      <w:r w:rsidRPr="00EF58AF">
        <w:rPr>
          <w:rFonts w:asciiTheme="minorHAnsi" w:hAnsiTheme="minorHAnsi" w:cstheme="minorHAnsi"/>
          <w:b/>
          <w:sz w:val="22"/>
          <w:szCs w:val="22"/>
        </w:rPr>
        <w:t xml:space="preserve"> муниципального образования «</w:t>
      </w:r>
      <w:proofErr w:type="spellStart"/>
      <w:r w:rsidRPr="00EF58AF">
        <w:rPr>
          <w:rFonts w:asciiTheme="minorHAnsi" w:hAnsiTheme="minorHAnsi" w:cstheme="minorHAnsi"/>
          <w:b/>
          <w:sz w:val="22"/>
          <w:szCs w:val="22"/>
        </w:rPr>
        <w:t>Можгинский</w:t>
      </w:r>
      <w:proofErr w:type="spellEnd"/>
      <w:r w:rsidRPr="00EF58AF">
        <w:rPr>
          <w:rFonts w:asciiTheme="minorHAnsi" w:hAnsiTheme="minorHAnsi" w:cstheme="minorHAnsi"/>
          <w:b/>
          <w:sz w:val="22"/>
          <w:szCs w:val="22"/>
        </w:rPr>
        <w:t xml:space="preserve"> район» в 2019 году»</w:t>
      </w:r>
    </w:p>
    <w:tbl>
      <w:tblPr>
        <w:tblW w:w="104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940"/>
        <w:gridCol w:w="1843"/>
      </w:tblGrid>
      <w:tr w:rsidR="00CC5315" w:rsidRPr="00EF58AF" w:rsidTr="00F62BDC">
        <w:trPr>
          <w:trHeight w:val="26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CC5315" w:rsidRPr="00EF58AF" w:rsidRDefault="00CC5315" w:rsidP="00BE1510">
            <w:pPr>
              <w:keepNext/>
              <w:keepLines/>
              <w:ind w:right="-108"/>
              <w:jc w:val="center"/>
              <w:outlineLv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№ п/п</w:t>
            </w:r>
          </w:p>
        </w:tc>
        <w:tc>
          <w:tcPr>
            <w:tcW w:w="7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CC5315" w:rsidRPr="00EF58AF" w:rsidRDefault="00CC5315" w:rsidP="00BE1510">
            <w:pPr>
              <w:keepNext/>
              <w:keepLines/>
              <w:jc w:val="center"/>
              <w:outlineLv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Наименование объекта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CC5315" w:rsidRPr="00EF58AF" w:rsidRDefault="00CC5315" w:rsidP="00BE1510">
            <w:pPr>
              <w:keepNext/>
              <w:keepLines/>
              <w:jc w:val="center"/>
              <w:outlineLv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Объем бюджетных ассигнований на 2019 год</w:t>
            </w:r>
            <w:r w:rsidR="00F2134B"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proofErr w:type="spellStart"/>
            <w:r w:rsidR="00F2134B"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руб</w:t>
            </w:r>
            <w:proofErr w:type="spellEnd"/>
          </w:p>
        </w:tc>
      </w:tr>
      <w:tr w:rsidR="00CC5315" w:rsidRPr="00EF58AF" w:rsidTr="00F62BDC">
        <w:trPr>
          <w:cantSplit/>
          <w:trHeight w:val="74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CC5315" w:rsidRPr="00EF58AF" w:rsidRDefault="00CC5315" w:rsidP="00BE1510">
            <w:pPr>
              <w:keepNext/>
              <w:keepLines/>
              <w:jc w:val="center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CC5315" w:rsidRPr="00EF58AF" w:rsidRDefault="00CC5315" w:rsidP="00BE1510">
            <w:pPr>
              <w:keepNext/>
              <w:keepLines/>
              <w:jc w:val="center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CC5315" w:rsidRPr="00EF58AF" w:rsidRDefault="00CC5315" w:rsidP="00BE1510">
            <w:pPr>
              <w:keepNext/>
              <w:keepLines/>
              <w:jc w:val="center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C5315" w:rsidRPr="00EF58AF" w:rsidTr="00CC53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15" w:rsidRPr="00EF58AF" w:rsidRDefault="00CC5315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15" w:rsidRPr="00EF58AF" w:rsidRDefault="00CC5315" w:rsidP="00BE15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Капитальный ремонт  кровли по объекту:</w:t>
            </w:r>
          </w:p>
          <w:p w:rsidR="00CC5315" w:rsidRPr="00EF58AF" w:rsidRDefault="00CC5315" w:rsidP="00BE15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«Капитальный ремонт  кровли и замена оконных блоков в МКОУ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Большеучинская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школа-интернат» в с. Большая Уча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15" w:rsidRPr="00EF58AF" w:rsidRDefault="00CC5315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1 794 760,00</w:t>
            </w:r>
          </w:p>
        </w:tc>
      </w:tr>
      <w:tr w:rsidR="00CC5315" w:rsidRPr="00EF58AF" w:rsidTr="00CC53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15" w:rsidRPr="00EF58AF" w:rsidRDefault="00CC5315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15" w:rsidRPr="00EF58AF" w:rsidRDefault="00CC5315" w:rsidP="00BE15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Капитальный ремонт  крыши по объекту:</w:t>
            </w:r>
          </w:p>
          <w:p w:rsidR="00CC5315" w:rsidRPr="00EF58AF" w:rsidRDefault="00CC5315" w:rsidP="00BE15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«Капитальный ремонт  крыши и замена оконных блоков в МБОУ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Комякская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ООШ» в д.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Комяк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15" w:rsidRPr="00EF58AF" w:rsidRDefault="00CC5315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1 204 580,00</w:t>
            </w:r>
          </w:p>
        </w:tc>
      </w:tr>
      <w:tr w:rsidR="00CC5315" w:rsidRPr="00EF58AF" w:rsidTr="00CC5315">
        <w:trPr>
          <w:trHeight w:val="8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5315" w:rsidRPr="00EF58AF" w:rsidRDefault="00CC5315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5315" w:rsidRPr="00EF58AF" w:rsidRDefault="00CC5315" w:rsidP="00BE15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Капитальный ремонт крыши в МБОУ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Ломеслудская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ООШ» в д.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Ломеслуд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5315" w:rsidRPr="00EF58AF" w:rsidRDefault="00CC5315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1 055 060,00</w:t>
            </w:r>
          </w:p>
        </w:tc>
      </w:tr>
      <w:tr w:rsidR="00CC5315" w:rsidRPr="00EF58AF" w:rsidTr="00CC53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15" w:rsidRPr="00EF58AF" w:rsidRDefault="00CC5315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15" w:rsidRPr="00EF58AF" w:rsidRDefault="00CC5315" w:rsidP="00BE15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Капитальный ремонт крыши в МБОУ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Люгинская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ООШ»  ст.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Люга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15" w:rsidRPr="00EF58AF" w:rsidRDefault="00CC5315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802 390,00</w:t>
            </w:r>
          </w:p>
        </w:tc>
      </w:tr>
      <w:tr w:rsidR="00CC5315" w:rsidRPr="00EF58AF" w:rsidTr="00CC53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15" w:rsidRPr="00EF58AF" w:rsidRDefault="00CC5315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15" w:rsidRPr="00EF58AF" w:rsidRDefault="00CC5315" w:rsidP="00BE15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Капитальный ремонт крыши в МБОУ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Нынекская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СОШ» в с.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Нынек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15" w:rsidRPr="00EF58AF" w:rsidRDefault="00CC5315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1 170 960,00</w:t>
            </w:r>
          </w:p>
        </w:tc>
      </w:tr>
      <w:tr w:rsidR="00CC5315" w:rsidRPr="00EF58AF" w:rsidTr="00CC53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15" w:rsidRPr="00EF58AF" w:rsidRDefault="00CC5315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15" w:rsidRPr="00EF58AF" w:rsidRDefault="00CC5315" w:rsidP="00BE15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Капитальный ремонт крыши по объекту:</w:t>
            </w:r>
          </w:p>
          <w:p w:rsidR="00CC5315" w:rsidRPr="00EF58AF" w:rsidRDefault="00CC5315" w:rsidP="00BE15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«Капитальный ремонт крыши и замена оконных блоков в МБОУ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Нышинская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СОШ» в д. Ныша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15" w:rsidRPr="00EF58AF" w:rsidRDefault="00CC5315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1 215 890,00</w:t>
            </w:r>
          </w:p>
        </w:tc>
      </w:tr>
      <w:tr w:rsidR="00CC5315" w:rsidRPr="00EF58AF" w:rsidTr="00CC53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15" w:rsidRPr="00EF58AF" w:rsidRDefault="00CC5315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15" w:rsidRPr="00EF58AF" w:rsidRDefault="00CC5315" w:rsidP="00BE15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Замена оконных блоков в МБОУ «Черемушкинская СОШ» в с. Черемушки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15" w:rsidRPr="00EF58AF" w:rsidRDefault="00CC5315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1 769 870,00</w:t>
            </w:r>
          </w:p>
        </w:tc>
      </w:tr>
      <w:tr w:rsidR="00CC5315" w:rsidRPr="00EF58AF" w:rsidTr="00CC5315">
        <w:trPr>
          <w:trHeight w:val="10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15" w:rsidRPr="00EF58AF" w:rsidRDefault="00CC5315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15" w:rsidRPr="00EF58AF" w:rsidRDefault="00CC5315" w:rsidP="00BE15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Капитальный ремонт крыши в МБДОУ «Александровский детский сад» в д.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Александрово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15" w:rsidRPr="00EF58AF" w:rsidRDefault="00CC5315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738 640,00</w:t>
            </w:r>
          </w:p>
        </w:tc>
      </w:tr>
      <w:tr w:rsidR="00CC5315" w:rsidRPr="00EF58AF" w:rsidTr="00CC53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15" w:rsidRPr="00EF58AF" w:rsidRDefault="00CC5315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15" w:rsidRPr="00EF58AF" w:rsidRDefault="00CC5315" w:rsidP="00BE15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Капитальный ремонт крыши МБДОУ «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Льнозаводский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детский сад» в с. Черемушки </w:t>
            </w:r>
            <w:proofErr w:type="spellStart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Можгинского</w:t>
            </w:r>
            <w:proofErr w:type="spellEnd"/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15" w:rsidRPr="00EF58AF" w:rsidRDefault="00CC5315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679 730,00</w:t>
            </w:r>
          </w:p>
        </w:tc>
      </w:tr>
      <w:tr w:rsidR="00CC5315" w:rsidRPr="00EF58AF" w:rsidTr="00CC531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15" w:rsidRPr="00EF58AF" w:rsidRDefault="00CC5315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15" w:rsidRPr="00EF58AF" w:rsidRDefault="00F2134B" w:rsidP="00BE15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15" w:rsidRPr="00EF58AF" w:rsidRDefault="00CC5315" w:rsidP="00BE15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812D39" w:rsidRPr="00EF58AF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431</w:t>
            </w:r>
            <w:r w:rsidR="00812D39"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880,0</w:t>
            </w:r>
          </w:p>
        </w:tc>
      </w:tr>
    </w:tbl>
    <w:p w:rsidR="00CC5315" w:rsidRPr="00EF58AF" w:rsidRDefault="00CC5315" w:rsidP="00AD2FE4">
      <w:pPr>
        <w:ind w:right="10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AB4299" w:rsidRPr="00AD2FE4" w:rsidRDefault="00AB4299" w:rsidP="00AD2FE4">
      <w:pPr>
        <w:ind w:left="-284" w:right="102" w:firstLine="568"/>
        <w:jc w:val="center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bookmarkStart w:id="4" w:name="_GoBack"/>
      <w:r w:rsidRPr="00AD2FE4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Опека и попечительство</w:t>
      </w:r>
    </w:p>
    <w:bookmarkEnd w:id="4"/>
    <w:p w:rsidR="00DC43BA" w:rsidRPr="00EF58AF" w:rsidRDefault="006B29C7" w:rsidP="00063FAD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EF58AF">
        <w:rPr>
          <w:rFonts w:asciiTheme="minorHAnsi" w:hAnsiTheme="minorHAnsi" w:cstheme="minorHAnsi"/>
          <w:color w:val="FF0000"/>
          <w:sz w:val="28"/>
          <w:szCs w:val="28"/>
        </w:rPr>
        <w:t xml:space="preserve">         </w:t>
      </w:r>
      <w:r w:rsidR="00DC43BA" w:rsidRPr="00EF58AF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DC43BA" w:rsidRPr="00EF58AF">
        <w:rPr>
          <w:rFonts w:asciiTheme="minorHAnsi" w:hAnsiTheme="minorHAnsi" w:cstheme="minorHAnsi"/>
          <w:sz w:val="22"/>
          <w:szCs w:val="22"/>
        </w:rPr>
        <w:t xml:space="preserve">За первое полугодие 2019 года мерами социальной поддержки воспользовалась 721 </w:t>
      </w:r>
      <w:proofErr w:type="gramStart"/>
      <w:r w:rsidR="00DC43BA" w:rsidRPr="00EF58AF">
        <w:rPr>
          <w:rFonts w:asciiTheme="minorHAnsi" w:hAnsiTheme="minorHAnsi" w:cstheme="minorHAnsi"/>
          <w:sz w:val="22"/>
          <w:szCs w:val="22"/>
        </w:rPr>
        <w:t>многодетная</w:t>
      </w:r>
      <w:proofErr w:type="gramEnd"/>
      <w:r w:rsidR="00DC43BA" w:rsidRPr="00EF58AF">
        <w:rPr>
          <w:rFonts w:asciiTheme="minorHAnsi" w:hAnsiTheme="minorHAnsi" w:cstheme="minorHAnsi"/>
          <w:sz w:val="22"/>
          <w:szCs w:val="22"/>
        </w:rPr>
        <w:t xml:space="preserve"> семей, в сравнении: в 2018 году – 708,</w:t>
      </w:r>
      <w:r w:rsidR="00DC43BA" w:rsidRPr="00EF58AF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DC43BA" w:rsidRPr="00EF58AF">
        <w:rPr>
          <w:rFonts w:asciiTheme="minorHAnsi" w:hAnsiTheme="minorHAnsi" w:cstheme="minorHAnsi"/>
          <w:sz w:val="22"/>
          <w:szCs w:val="22"/>
        </w:rPr>
        <w:t>в 2017 году-675,</w:t>
      </w:r>
      <w:r w:rsidR="00DC43BA" w:rsidRPr="00EF58AF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DC43BA" w:rsidRPr="00EF58AF">
        <w:rPr>
          <w:rFonts w:asciiTheme="minorHAnsi" w:hAnsiTheme="minorHAnsi" w:cstheme="minorHAnsi"/>
          <w:sz w:val="22"/>
          <w:szCs w:val="22"/>
        </w:rPr>
        <w:t>в 2016 году – 696 семей,</w:t>
      </w:r>
      <w:r w:rsidR="00DC43BA" w:rsidRPr="00EF58AF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DC43BA" w:rsidRPr="00EF58AF">
        <w:rPr>
          <w:rFonts w:asciiTheme="minorHAnsi" w:hAnsiTheme="minorHAnsi" w:cstheme="minorHAnsi"/>
          <w:sz w:val="22"/>
          <w:szCs w:val="22"/>
        </w:rPr>
        <w:t>в 2015 году – 683 семьи.</w:t>
      </w:r>
    </w:p>
    <w:tbl>
      <w:tblPr>
        <w:tblW w:w="10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8"/>
        <w:gridCol w:w="1080"/>
        <w:gridCol w:w="1080"/>
        <w:gridCol w:w="1080"/>
        <w:gridCol w:w="1080"/>
      </w:tblGrid>
      <w:tr w:rsidR="00DC43BA" w:rsidRPr="00EF58AF" w:rsidTr="00F62BDC">
        <w:tc>
          <w:tcPr>
            <w:tcW w:w="5728" w:type="dxa"/>
            <w:shd w:val="clear" w:color="auto" w:fill="D6E3BC" w:themeFill="accent3" w:themeFillTint="66"/>
          </w:tcPr>
          <w:p w:rsidR="00DC43BA" w:rsidRPr="00EF58AF" w:rsidRDefault="00DC43BA" w:rsidP="00DC43BA">
            <w:pPr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D6E3BC" w:themeFill="accent3" w:themeFillTint="66"/>
          </w:tcPr>
          <w:p w:rsidR="00DC43BA" w:rsidRPr="00EF58AF" w:rsidRDefault="00DC43BA" w:rsidP="00DC43BA">
            <w:pPr>
              <w:ind w:left="-61" w:right="-10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2016 год</w:t>
            </w:r>
          </w:p>
        </w:tc>
        <w:tc>
          <w:tcPr>
            <w:tcW w:w="1080" w:type="dxa"/>
            <w:shd w:val="clear" w:color="auto" w:fill="D6E3BC" w:themeFill="accent3" w:themeFillTint="66"/>
          </w:tcPr>
          <w:p w:rsidR="00DC43BA" w:rsidRPr="00EF58AF" w:rsidRDefault="00DC43BA" w:rsidP="00DC43BA">
            <w:pPr>
              <w:ind w:left="-61" w:right="-10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2017 год</w:t>
            </w:r>
          </w:p>
        </w:tc>
        <w:tc>
          <w:tcPr>
            <w:tcW w:w="1080" w:type="dxa"/>
            <w:shd w:val="clear" w:color="auto" w:fill="D6E3BC" w:themeFill="accent3" w:themeFillTint="66"/>
          </w:tcPr>
          <w:p w:rsidR="00DC43BA" w:rsidRPr="00EF58AF" w:rsidRDefault="00DC43BA" w:rsidP="00DC43BA">
            <w:pPr>
              <w:ind w:left="-61" w:right="-10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2018 год</w:t>
            </w:r>
          </w:p>
        </w:tc>
        <w:tc>
          <w:tcPr>
            <w:tcW w:w="1080" w:type="dxa"/>
            <w:shd w:val="clear" w:color="auto" w:fill="D6E3BC" w:themeFill="accent3" w:themeFillTint="66"/>
          </w:tcPr>
          <w:p w:rsidR="00DC43BA" w:rsidRPr="00EF58AF" w:rsidRDefault="00DC43BA" w:rsidP="00DC43BA">
            <w:pPr>
              <w:ind w:left="-61" w:right="-10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 xml:space="preserve">1 </w:t>
            </w:r>
            <w:proofErr w:type="spellStart"/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полуг</w:t>
            </w:r>
            <w:proofErr w:type="spellEnd"/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  <w:p w:rsidR="00DC43BA" w:rsidRPr="00EF58AF" w:rsidRDefault="00DC43BA" w:rsidP="00DC43BA">
            <w:pPr>
              <w:ind w:left="-61" w:right="-10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2019 год</w:t>
            </w:r>
          </w:p>
        </w:tc>
      </w:tr>
      <w:tr w:rsidR="00DC43BA" w:rsidRPr="00EF58AF" w:rsidTr="00DC43BA">
        <w:tc>
          <w:tcPr>
            <w:tcW w:w="5728" w:type="dxa"/>
          </w:tcPr>
          <w:p w:rsidR="00DC43BA" w:rsidRPr="00EF58AF" w:rsidRDefault="00DC43BA" w:rsidP="00DC43B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Количество многодетных семей,</w:t>
            </w:r>
          </w:p>
          <w:p w:rsidR="00DC43BA" w:rsidRPr="00EF58AF" w:rsidRDefault="00DC43BA" w:rsidP="00DC43B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в том числе многодетных малообеспеченных</w:t>
            </w:r>
          </w:p>
        </w:tc>
        <w:tc>
          <w:tcPr>
            <w:tcW w:w="1080" w:type="dxa"/>
          </w:tcPr>
          <w:p w:rsidR="00DC43BA" w:rsidRPr="00EF58AF" w:rsidRDefault="00DC43BA" w:rsidP="00DC43BA">
            <w:pPr>
              <w:ind w:left="-61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601</w:t>
            </w:r>
          </w:p>
          <w:p w:rsidR="00DC43BA" w:rsidRPr="00EF58AF" w:rsidRDefault="00DC43BA" w:rsidP="00DC43BA">
            <w:pPr>
              <w:ind w:left="-61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550</w:t>
            </w:r>
          </w:p>
        </w:tc>
        <w:tc>
          <w:tcPr>
            <w:tcW w:w="1080" w:type="dxa"/>
          </w:tcPr>
          <w:p w:rsidR="00DC43BA" w:rsidRPr="00EF58AF" w:rsidRDefault="00DC43BA" w:rsidP="00DC43BA">
            <w:pPr>
              <w:ind w:left="-61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640</w:t>
            </w:r>
          </w:p>
          <w:p w:rsidR="00DC43BA" w:rsidRPr="00EF58AF" w:rsidRDefault="00DC43BA" w:rsidP="00DC43BA">
            <w:pPr>
              <w:ind w:left="-61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578</w:t>
            </w:r>
          </w:p>
        </w:tc>
        <w:tc>
          <w:tcPr>
            <w:tcW w:w="1080" w:type="dxa"/>
          </w:tcPr>
          <w:p w:rsidR="00DC43BA" w:rsidRPr="00EF58AF" w:rsidRDefault="00DC43BA" w:rsidP="00DC43BA">
            <w:pPr>
              <w:ind w:left="-61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662</w:t>
            </w:r>
          </w:p>
          <w:p w:rsidR="00DC43BA" w:rsidRPr="00EF58AF" w:rsidRDefault="00DC43BA" w:rsidP="00DC43BA">
            <w:pPr>
              <w:ind w:left="-61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593</w:t>
            </w:r>
          </w:p>
        </w:tc>
        <w:tc>
          <w:tcPr>
            <w:tcW w:w="1080" w:type="dxa"/>
          </w:tcPr>
          <w:p w:rsidR="00DC43BA" w:rsidRPr="00EF58AF" w:rsidRDefault="00DC43BA" w:rsidP="00DC43BA">
            <w:pPr>
              <w:ind w:left="-61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690</w:t>
            </w:r>
          </w:p>
          <w:p w:rsidR="00DC43BA" w:rsidRPr="00EF58AF" w:rsidRDefault="00DC43BA" w:rsidP="00DC43BA">
            <w:pPr>
              <w:ind w:left="-61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603</w:t>
            </w:r>
          </w:p>
        </w:tc>
      </w:tr>
      <w:tr w:rsidR="00DC43BA" w:rsidRPr="00EF58AF" w:rsidTr="00DC43BA">
        <w:tc>
          <w:tcPr>
            <w:tcW w:w="5728" w:type="dxa"/>
          </w:tcPr>
          <w:p w:rsidR="00DC43BA" w:rsidRPr="00EF58AF" w:rsidRDefault="00DC43BA" w:rsidP="00DC43BA">
            <w:pPr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Количество многодетных семей, воспользовавшихся мерами социальной поддержки, </w:t>
            </w:r>
          </w:p>
          <w:p w:rsidR="00DC43BA" w:rsidRPr="00EF58AF" w:rsidRDefault="00DC43BA" w:rsidP="00DC43BA">
            <w:pPr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в том числе многодетных малообеспеченных семей</w:t>
            </w:r>
          </w:p>
        </w:tc>
        <w:tc>
          <w:tcPr>
            <w:tcW w:w="1080" w:type="dxa"/>
          </w:tcPr>
          <w:p w:rsidR="00DC43BA" w:rsidRPr="00EF58AF" w:rsidRDefault="00DC43BA" w:rsidP="00DC43BA">
            <w:pPr>
              <w:ind w:left="-61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696</w:t>
            </w:r>
          </w:p>
          <w:p w:rsidR="00DC43BA" w:rsidRPr="00EF58AF" w:rsidRDefault="00DC43BA" w:rsidP="00DC43BA">
            <w:pPr>
              <w:ind w:left="-61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C43BA" w:rsidRPr="00EF58AF" w:rsidRDefault="00DC43BA" w:rsidP="00DC43BA">
            <w:pPr>
              <w:ind w:left="-61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632</w:t>
            </w:r>
          </w:p>
        </w:tc>
        <w:tc>
          <w:tcPr>
            <w:tcW w:w="1080" w:type="dxa"/>
          </w:tcPr>
          <w:p w:rsidR="00DC43BA" w:rsidRPr="00EF58AF" w:rsidRDefault="00DC43BA" w:rsidP="00DC43BA">
            <w:pPr>
              <w:ind w:left="-61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726</w:t>
            </w:r>
          </w:p>
          <w:p w:rsidR="00DC43BA" w:rsidRPr="00EF58AF" w:rsidRDefault="00DC43BA" w:rsidP="00DC43BA">
            <w:pPr>
              <w:ind w:left="-61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C43BA" w:rsidRPr="00EF58AF" w:rsidRDefault="00DC43BA" w:rsidP="00DC43BA">
            <w:pPr>
              <w:ind w:left="-61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696</w:t>
            </w:r>
          </w:p>
        </w:tc>
        <w:tc>
          <w:tcPr>
            <w:tcW w:w="1080" w:type="dxa"/>
          </w:tcPr>
          <w:p w:rsidR="00DC43BA" w:rsidRPr="00EF58AF" w:rsidRDefault="00DC43BA" w:rsidP="00DC43BA">
            <w:pPr>
              <w:ind w:left="-61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708</w:t>
            </w:r>
          </w:p>
          <w:p w:rsidR="00DC43BA" w:rsidRPr="00EF58AF" w:rsidRDefault="00DC43BA" w:rsidP="00DC43BA">
            <w:pPr>
              <w:ind w:left="-61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C43BA" w:rsidRPr="00EF58AF" w:rsidRDefault="00DC43BA" w:rsidP="00DC43BA">
            <w:pPr>
              <w:ind w:left="-61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663</w:t>
            </w:r>
          </w:p>
        </w:tc>
        <w:tc>
          <w:tcPr>
            <w:tcW w:w="1080" w:type="dxa"/>
          </w:tcPr>
          <w:p w:rsidR="00DC43BA" w:rsidRPr="00EF58AF" w:rsidRDefault="00DC43BA" w:rsidP="00DC43BA">
            <w:pPr>
              <w:ind w:left="-61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721</w:t>
            </w:r>
          </w:p>
          <w:p w:rsidR="00DC43BA" w:rsidRPr="00EF58AF" w:rsidRDefault="00DC43BA" w:rsidP="00DC43BA">
            <w:pPr>
              <w:ind w:left="-61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C43BA" w:rsidRPr="00EF58AF" w:rsidRDefault="00DC43BA" w:rsidP="00DC43BA">
            <w:pPr>
              <w:ind w:left="-61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607</w:t>
            </w:r>
          </w:p>
        </w:tc>
      </w:tr>
      <w:tr w:rsidR="00DC43BA" w:rsidRPr="00EF58AF" w:rsidTr="00DC43BA">
        <w:tc>
          <w:tcPr>
            <w:tcW w:w="5728" w:type="dxa"/>
          </w:tcPr>
          <w:p w:rsidR="00DC43BA" w:rsidRPr="00EF58AF" w:rsidRDefault="00DC43BA" w:rsidP="00DC43BA">
            <w:pPr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Количество учащихся, обеспеченных бесплатным горячим питанием</w:t>
            </w:r>
          </w:p>
        </w:tc>
        <w:tc>
          <w:tcPr>
            <w:tcW w:w="1080" w:type="dxa"/>
          </w:tcPr>
          <w:p w:rsidR="00DC43BA" w:rsidRPr="00EF58AF" w:rsidRDefault="00DC43BA" w:rsidP="00DC43BA">
            <w:pPr>
              <w:ind w:left="-61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893</w:t>
            </w:r>
          </w:p>
        </w:tc>
        <w:tc>
          <w:tcPr>
            <w:tcW w:w="1080" w:type="dxa"/>
          </w:tcPr>
          <w:p w:rsidR="00DC43BA" w:rsidRPr="00EF58AF" w:rsidRDefault="00DC43BA" w:rsidP="00DC43BA">
            <w:pPr>
              <w:ind w:left="-61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926</w:t>
            </w:r>
          </w:p>
        </w:tc>
        <w:tc>
          <w:tcPr>
            <w:tcW w:w="1080" w:type="dxa"/>
          </w:tcPr>
          <w:p w:rsidR="00DC43BA" w:rsidRPr="00EF58AF" w:rsidRDefault="00DC43BA" w:rsidP="00DC43BA">
            <w:pPr>
              <w:ind w:left="-61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958</w:t>
            </w:r>
          </w:p>
        </w:tc>
        <w:tc>
          <w:tcPr>
            <w:tcW w:w="1080" w:type="dxa"/>
          </w:tcPr>
          <w:p w:rsidR="00DC43BA" w:rsidRPr="00EF58AF" w:rsidRDefault="00DC43BA" w:rsidP="00DC43BA">
            <w:pPr>
              <w:ind w:left="-61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955</w:t>
            </w:r>
          </w:p>
        </w:tc>
      </w:tr>
      <w:tr w:rsidR="00DC43BA" w:rsidRPr="00EF58AF" w:rsidTr="00DC43BA">
        <w:tc>
          <w:tcPr>
            <w:tcW w:w="5728" w:type="dxa"/>
          </w:tcPr>
          <w:p w:rsidR="00DC43BA" w:rsidRPr="00EF58AF" w:rsidRDefault="00DC43BA" w:rsidP="00DC43BA">
            <w:pPr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Количество учащихся образовательных организаций, воспользовавшихся правом бесплатного проезда в автобусах внутрирайонных и городских маршрутов</w:t>
            </w:r>
          </w:p>
        </w:tc>
        <w:tc>
          <w:tcPr>
            <w:tcW w:w="1080" w:type="dxa"/>
          </w:tcPr>
          <w:p w:rsidR="00DC43BA" w:rsidRPr="00EF58AF" w:rsidRDefault="00DC43BA" w:rsidP="00DC43BA">
            <w:pPr>
              <w:ind w:left="-61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410</w:t>
            </w:r>
          </w:p>
        </w:tc>
        <w:tc>
          <w:tcPr>
            <w:tcW w:w="1080" w:type="dxa"/>
          </w:tcPr>
          <w:p w:rsidR="00DC43BA" w:rsidRPr="00EF58AF" w:rsidRDefault="00DC43BA" w:rsidP="00DC43BA">
            <w:pPr>
              <w:ind w:left="-61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444</w:t>
            </w:r>
          </w:p>
        </w:tc>
        <w:tc>
          <w:tcPr>
            <w:tcW w:w="1080" w:type="dxa"/>
          </w:tcPr>
          <w:p w:rsidR="00DC43BA" w:rsidRPr="00EF58AF" w:rsidRDefault="00DC43BA" w:rsidP="00DC43BA">
            <w:pPr>
              <w:ind w:left="-61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342</w:t>
            </w:r>
          </w:p>
        </w:tc>
        <w:tc>
          <w:tcPr>
            <w:tcW w:w="1080" w:type="dxa"/>
          </w:tcPr>
          <w:p w:rsidR="00DC43BA" w:rsidRPr="00EF58AF" w:rsidRDefault="00DC43BA" w:rsidP="00DC43BA">
            <w:pPr>
              <w:ind w:left="-61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368</w:t>
            </w:r>
          </w:p>
        </w:tc>
      </w:tr>
      <w:tr w:rsidR="00DC43BA" w:rsidRPr="00EF58AF" w:rsidTr="00DC43BA">
        <w:tc>
          <w:tcPr>
            <w:tcW w:w="5728" w:type="dxa"/>
          </w:tcPr>
          <w:p w:rsidR="00DC43BA" w:rsidRPr="00EF58AF" w:rsidRDefault="00DC43BA" w:rsidP="00DC43BA">
            <w:pPr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Количество семей, получивших 30-ти процентную компенсацию расходов на оплату за  коммунальные услуги</w:t>
            </w:r>
          </w:p>
        </w:tc>
        <w:tc>
          <w:tcPr>
            <w:tcW w:w="1080" w:type="dxa"/>
          </w:tcPr>
          <w:p w:rsidR="00DC43BA" w:rsidRPr="00EF58AF" w:rsidRDefault="00DC43BA" w:rsidP="00DC43BA">
            <w:pPr>
              <w:ind w:left="-61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362</w:t>
            </w:r>
          </w:p>
        </w:tc>
        <w:tc>
          <w:tcPr>
            <w:tcW w:w="1080" w:type="dxa"/>
          </w:tcPr>
          <w:p w:rsidR="00DC43BA" w:rsidRPr="00EF58AF" w:rsidRDefault="00DC43BA" w:rsidP="00DC43BA">
            <w:pPr>
              <w:ind w:left="-61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582</w:t>
            </w:r>
          </w:p>
        </w:tc>
        <w:tc>
          <w:tcPr>
            <w:tcW w:w="1080" w:type="dxa"/>
          </w:tcPr>
          <w:p w:rsidR="00DC43BA" w:rsidRPr="00EF58AF" w:rsidRDefault="00DC43BA" w:rsidP="00DC43BA">
            <w:pPr>
              <w:ind w:left="-61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203</w:t>
            </w:r>
          </w:p>
        </w:tc>
        <w:tc>
          <w:tcPr>
            <w:tcW w:w="1080" w:type="dxa"/>
          </w:tcPr>
          <w:p w:rsidR="00DC43BA" w:rsidRPr="00EF58AF" w:rsidRDefault="00DC43BA" w:rsidP="00DC43BA">
            <w:pPr>
              <w:ind w:left="-61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203</w:t>
            </w:r>
          </w:p>
        </w:tc>
      </w:tr>
    </w:tbl>
    <w:p w:rsidR="00DC43BA" w:rsidRPr="00EF58AF" w:rsidRDefault="00DC43BA" w:rsidP="00DC43BA">
      <w:pPr>
        <w:ind w:firstLine="540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В соответствии с муниципальной подпрограммой «Социальная поддержка семьи и детей» муниципальной программы «Социальная поддержка населения» на 2015-2020 годы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Можгинского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района» из местного бюджета направлено:</w:t>
      </w:r>
    </w:p>
    <w:p w:rsidR="00DC43BA" w:rsidRPr="00EF58AF" w:rsidRDefault="00DC43BA" w:rsidP="00DC43BA">
      <w:pPr>
        <w:ind w:firstLine="540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- на реализацию мероприятий семейной политики  - 43,0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тыс.руб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>. (проведено 3 мероприятия);</w:t>
      </w:r>
    </w:p>
    <w:p w:rsidR="00DC43BA" w:rsidRPr="00EF58AF" w:rsidRDefault="00DC43BA" w:rsidP="00DC43BA">
      <w:pPr>
        <w:ind w:firstLine="540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lastRenderedPageBreak/>
        <w:t xml:space="preserve">- на оказание материальной поддержки семьям с детьми, гражданам, оказавшимся в трудной жизненной ситуации – 51,25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тыс.рублей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(оказана помощь 31 заявителю, в том числе 24 семьям с детьми).</w:t>
      </w:r>
    </w:p>
    <w:p w:rsidR="00DC43BA" w:rsidRPr="00EF58AF" w:rsidRDefault="00DC43BA" w:rsidP="00DC43BA">
      <w:pPr>
        <w:ind w:firstLine="540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В июле 2019 года семьи Волковых Анатолия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Емельяновича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и Светланы Ивановны,  воспитавшая троих детей, стаж супружеской жизни которых составил 40 лет, проживающие в селе Большая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Кибья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>, и Шапошниковых Владимира Кузьмича и Марии Петровны, воспитавшие троих детей, супружеский стаж 40 лет, проживающие в селе Черемушки, награждены Российской общественной наградой - медалью «За любовь и верность».</w:t>
      </w:r>
    </w:p>
    <w:p w:rsidR="00DC43BA" w:rsidRPr="00EF58AF" w:rsidRDefault="00DC43BA" w:rsidP="00DC43BA">
      <w:pPr>
        <w:ind w:firstLine="540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В мае 2019 года семья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Калининой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Зинаиды Ильиничны, 19.06.1972</w:t>
      </w:r>
      <w:r w:rsidR="00063FAD" w:rsidRPr="00EF58AF">
        <w:rPr>
          <w:rFonts w:asciiTheme="minorHAnsi" w:hAnsiTheme="minorHAnsi" w:cstheme="minorHAnsi"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sz w:val="22"/>
          <w:szCs w:val="22"/>
        </w:rPr>
        <w:t xml:space="preserve">г.р., и Калинина Геннадия Юрьевича, 15.06.1972 г.р., проживающие в с. Русский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Пычас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>, воспитывающие 9 детей, награждены знаком отличия «Родительская слава».</w:t>
      </w:r>
    </w:p>
    <w:p w:rsidR="00DC43BA" w:rsidRPr="00EF58AF" w:rsidRDefault="00DC43BA" w:rsidP="00DC43BA">
      <w:pPr>
        <w:ind w:firstLine="540"/>
        <w:jc w:val="both"/>
        <w:rPr>
          <w:rFonts w:asciiTheme="minorHAnsi" w:hAnsiTheme="minorHAnsi" w:cstheme="minorHAnsi"/>
          <w:sz w:val="22"/>
          <w:szCs w:val="22"/>
        </w:rPr>
      </w:pPr>
    </w:p>
    <w:p w:rsidR="00DC43BA" w:rsidRPr="00EF58AF" w:rsidRDefault="00DC43BA" w:rsidP="00DC43BA">
      <w:pPr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EF58AF">
        <w:rPr>
          <w:rFonts w:asciiTheme="minorHAnsi" w:hAnsiTheme="minorHAnsi" w:cstheme="minorHAnsi"/>
          <w:b/>
          <w:i/>
          <w:sz w:val="22"/>
          <w:szCs w:val="22"/>
        </w:rPr>
        <w:t>Деятельность  по опеке и попечительству в отношении несовершеннолетних</w:t>
      </w:r>
    </w:p>
    <w:p w:rsidR="00DC43BA" w:rsidRPr="00EF58AF" w:rsidRDefault="00DC43BA" w:rsidP="00DC43BA">
      <w:pPr>
        <w:ind w:left="24" w:firstLine="516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За 1 полугодие  2019 год органом опеки и попечительства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Можгинского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района выявлено 6 детей-сирот и детей, оставшихся без попечения родителей, из них 3 переданы в замещающие семьи.</w:t>
      </w:r>
    </w:p>
    <w:p w:rsidR="00DC43BA" w:rsidRPr="00EF58AF" w:rsidRDefault="00DC43BA" w:rsidP="00DC43BA">
      <w:pPr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color w:val="FF0000"/>
          <w:sz w:val="22"/>
          <w:szCs w:val="22"/>
        </w:rPr>
        <w:t xml:space="preserve">         </w:t>
      </w:r>
      <w:r w:rsidRPr="00EF58AF">
        <w:rPr>
          <w:rFonts w:asciiTheme="minorHAnsi" w:hAnsiTheme="minorHAnsi" w:cstheme="minorHAnsi"/>
          <w:sz w:val="22"/>
          <w:szCs w:val="22"/>
        </w:rPr>
        <w:t xml:space="preserve">В отделе состоят на учете 111 подопечных детей:  </w:t>
      </w:r>
    </w:p>
    <w:tbl>
      <w:tblPr>
        <w:tblW w:w="10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6"/>
        <w:gridCol w:w="4132"/>
        <w:gridCol w:w="1260"/>
        <w:gridCol w:w="1080"/>
        <w:gridCol w:w="1260"/>
        <w:gridCol w:w="1130"/>
        <w:gridCol w:w="1130"/>
      </w:tblGrid>
      <w:tr w:rsidR="00DC43BA" w:rsidRPr="00EF58AF" w:rsidTr="00F62BDC">
        <w:trPr>
          <w:trHeight w:val="611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       </w:t>
            </w: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№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C43BA" w:rsidRPr="00EF58AF" w:rsidRDefault="00DC43BA" w:rsidP="00DC43BA">
            <w:pPr>
              <w:ind w:left="-124" w:right="-10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Устройство детей</w:t>
            </w:r>
          </w:p>
          <w:p w:rsidR="00DC43BA" w:rsidRPr="00EF58AF" w:rsidRDefault="00DC43BA" w:rsidP="00DC43BA">
            <w:pPr>
              <w:ind w:left="-124" w:right="-10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C43BA" w:rsidRPr="00EF58AF" w:rsidRDefault="00DC43BA" w:rsidP="00DC43BA">
            <w:pPr>
              <w:ind w:left="-108" w:right="-10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2015</w:t>
            </w:r>
          </w:p>
          <w:p w:rsidR="00DC43BA" w:rsidRPr="00EF58AF" w:rsidRDefault="00DC43BA" w:rsidP="00DC43BA">
            <w:pPr>
              <w:ind w:left="-108" w:right="-10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C43BA" w:rsidRPr="00EF58AF" w:rsidRDefault="00DC43BA" w:rsidP="00DC43BA">
            <w:pPr>
              <w:ind w:left="-108" w:right="-10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2016</w:t>
            </w:r>
          </w:p>
          <w:p w:rsidR="00DC43BA" w:rsidRPr="00EF58AF" w:rsidRDefault="00DC43BA" w:rsidP="00DC43BA">
            <w:pPr>
              <w:ind w:left="-108" w:right="-10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C43BA" w:rsidRPr="00EF58AF" w:rsidRDefault="00DC43BA" w:rsidP="00DC43BA">
            <w:pPr>
              <w:ind w:left="-108" w:right="-10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2017 </w:t>
            </w:r>
          </w:p>
          <w:p w:rsidR="00DC43BA" w:rsidRPr="00EF58AF" w:rsidRDefault="00DC43BA" w:rsidP="00DC43BA">
            <w:pPr>
              <w:ind w:left="-108" w:right="-10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год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C43BA" w:rsidRPr="00EF58AF" w:rsidRDefault="00DC43BA" w:rsidP="00DC43BA">
            <w:pPr>
              <w:ind w:left="-108" w:right="-10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2018 </w:t>
            </w:r>
          </w:p>
          <w:p w:rsidR="00DC43BA" w:rsidRPr="00EF58AF" w:rsidRDefault="00DC43BA" w:rsidP="00DC43BA">
            <w:pPr>
              <w:ind w:left="-108" w:right="-10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год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C43BA" w:rsidRPr="00EF58AF" w:rsidRDefault="00DC43BA" w:rsidP="00DC43BA">
            <w:pPr>
              <w:ind w:left="-108" w:right="-10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 </w:t>
            </w:r>
            <w:proofErr w:type="spellStart"/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полуг</w:t>
            </w:r>
            <w:proofErr w:type="spellEnd"/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  <w:p w:rsidR="00DC43BA" w:rsidRPr="00EF58AF" w:rsidRDefault="00DC43BA" w:rsidP="00DC43BA">
            <w:pPr>
              <w:ind w:left="-108" w:right="-10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2019 года</w:t>
            </w:r>
          </w:p>
        </w:tc>
      </w:tr>
      <w:tr w:rsidR="00DC43BA" w:rsidRPr="00EF58AF" w:rsidTr="00DC43BA">
        <w:trPr>
          <w:trHeight w:val="305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ind w:left="-124"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Опека (попечительство), чел., </w:t>
            </w:r>
          </w:p>
          <w:p w:rsidR="00DC43BA" w:rsidRPr="00EF58AF" w:rsidRDefault="00DC43BA" w:rsidP="00DC43BA">
            <w:pPr>
              <w:ind w:left="-124"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            в том числе: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ind w:left="-108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ind w:left="-108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ind w:left="-108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138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ind w:left="-108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116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ind w:left="-108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96</w:t>
            </w:r>
          </w:p>
        </w:tc>
      </w:tr>
      <w:tr w:rsidR="00DC43BA" w:rsidRPr="00EF58AF" w:rsidTr="00DC43BA">
        <w:trPr>
          <w:trHeight w:val="305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ind w:left="-124"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Приемная семья, число семей</w:t>
            </w:r>
          </w:p>
          <w:p w:rsidR="00DC43BA" w:rsidRPr="00EF58AF" w:rsidRDefault="00DC43BA" w:rsidP="00DC43BA">
            <w:pPr>
              <w:ind w:left="-124"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DC43BA" w:rsidRPr="00EF58AF" w:rsidRDefault="00DC43BA" w:rsidP="00DC43BA">
            <w:pPr>
              <w:ind w:left="-124"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            в них детей, чел.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ind w:left="-108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  <w:p w:rsidR="00DC43BA" w:rsidRPr="00EF58AF" w:rsidRDefault="00DC43BA" w:rsidP="00DC43BA">
            <w:pPr>
              <w:ind w:left="-108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C43BA" w:rsidRPr="00EF58AF" w:rsidRDefault="00DC43BA" w:rsidP="00DC43BA">
            <w:pPr>
              <w:ind w:left="-108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ind w:left="-108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  <w:p w:rsidR="00DC43BA" w:rsidRPr="00EF58AF" w:rsidRDefault="00DC43BA" w:rsidP="00DC43B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ind w:left="-108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  <w:p w:rsidR="00DC43BA" w:rsidRPr="00EF58AF" w:rsidRDefault="00DC43BA" w:rsidP="00DC43BA">
            <w:pPr>
              <w:ind w:left="-108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C43BA" w:rsidRPr="00EF58AF" w:rsidRDefault="00DC43BA" w:rsidP="00DC43BA">
            <w:pPr>
              <w:ind w:left="-108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ind w:left="-108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  <w:p w:rsidR="00DC43BA" w:rsidRPr="00EF58AF" w:rsidRDefault="00DC43BA" w:rsidP="00DC43BA">
            <w:pPr>
              <w:ind w:left="-108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C43BA" w:rsidRPr="00EF58AF" w:rsidRDefault="00DC43BA" w:rsidP="00DC43BA">
            <w:pPr>
              <w:ind w:left="-108"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ind w:left="-108" w:right="-108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       8</w:t>
            </w:r>
          </w:p>
          <w:p w:rsidR="00DC43BA" w:rsidRPr="00EF58AF" w:rsidRDefault="00DC43BA" w:rsidP="00DC43B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C43BA" w:rsidRPr="00EF58AF" w:rsidRDefault="00DC43BA" w:rsidP="00DC43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     15</w:t>
            </w:r>
          </w:p>
        </w:tc>
      </w:tr>
    </w:tbl>
    <w:p w:rsidR="00DC43BA" w:rsidRPr="00EF58AF" w:rsidRDefault="00DC43BA" w:rsidP="00DC43BA">
      <w:pPr>
        <w:spacing w:line="22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color w:val="FF0000"/>
          <w:sz w:val="22"/>
          <w:szCs w:val="22"/>
        </w:rPr>
        <w:tab/>
      </w:r>
      <w:r w:rsidRPr="00EF58AF">
        <w:rPr>
          <w:rFonts w:asciiTheme="minorHAnsi" w:hAnsiTheme="minorHAnsi" w:cstheme="minorHAnsi"/>
          <w:sz w:val="22"/>
          <w:szCs w:val="22"/>
        </w:rPr>
        <w:t>В целях реализации мер социальной поддержки детей-сирот и детей, оставшихся без попечения родителей, Администрацией района выплачено 5</w:t>
      </w:r>
      <w:r w:rsidR="00063FAD" w:rsidRPr="00EF58AF">
        <w:rPr>
          <w:rFonts w:asciiTheme="minorHAnsi" w:hAnsiTheme="minorHAnsi" w:cstheme="minorHAnsi"/>
          <w:sz w:val="22"/>
          <w:szCs w:val="22"/>
        </w:rPr>
        <w:t> </w:t>
      </w:r>
      <w:r w:rsidRPr="00EF58AF">
        <w:rPr>
          <w:rFonts w:asciiTheme="minorHAnsi" w:hAnsiTheme="minorHAnsi" w:cstheme="minorHAnsi"/>
          <w:sz w:val="22"/>
          <w:szCs w:val="22"/>
        </w:rPr>
        <w:t>012</w:t>
      </w:r>
      <w:r w:rsidR="00063FAD" w:rsidRPr="00EF58AF">
        <w:rPr>
          <w:rFonts w:asciiTheme="minorHAnsi" w:hAnsiTheme="minorHAnsi" w:cstheme="minorHAnsi"/>
          <w:sz w:val="22"/>
          <w:szCs w:val="22"/>
        </w:rPr>
        <w:t>,2</w:t>
      </w:r>
      <w:r w:rsidRPr="00EF58AF">
        <w:rPr>
          <w:rFonts w:asciiTheme="minorHAnsi" w:hAnsiTheme="minorHAnsi" w:cstheme="minorHAnsi"/>
          <w:sz w:val="22"/>
          <w:szCs w:val="22"/>
        </w:rPr>
        <w:t xml:space="preserve"> тыс. руб.  на содержание и выплаты детям данной категории и финансовое обеспечение приемных семей.</w:t>
      </w:r>
    </w:p>
    <w:p w:rsidR="00DC43BA" w:rsidRPr="00EF58AF" w:rsidRDefault="00DC43BA" w:rsidP="00DC43BA">
      <w:pPr>
        <w:pStyle w:val="aff"/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Органом опеки и попечительства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Можгинского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района оказывается 9 государственных и 1 муниципальная услуги, по итогам оказания которых и в интересах несовершеннолетних  подготовлено 91 проект постановлений Администрации и нормативных правовых документов. В рамках оказания предоставляемых услуг отделом направлено 485 межведомственных запросов, в том числе по электронному взаимодействию - 402. </w:t>
      </w:r>
    </w:p>
    <w:p w:rsidR="00DC43BA" w:rsidRPr="00EF58AF" w:rsidRDefault="00DC43BA" w:rsidP="00DC43BA">
      <w:pPr>
        <w:spacing w:line="22" w:lineRule="atLeast"/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С опекунами, попечителями, приемными родителями проведено 1 собрание по вопросам обеспечения охраны прав детей, исполнения ими своих обязанностей, защиты имущественных прав подопечных (алиментные обязательства родителей, лишенных родительских прав), предоставления мер социальной поддержки детям-сиротам и детям, оставшимся без попечения родителей.</w:t>
      </w:r>
    </w:p>
    <w:p w:rsidR="00DC43BA" w:rsidRPr="00EF58AF" w:rsidRDefault="00DC43BA" w:rsidP="00DC43BA">
      <w:pPr>
        <w:spacing w:line="22" w:lineRule="atLeast"/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В целях осуществления надзора за деятельностью опекунов (попечителей, приемных родителей), </w:t>
      </w:r>
      <w:r w:rsidRPr="00EF58AF">
        <w:rPr>
          <w:rStyle w:val="apple-converted-space"/>
          <w:rFonts w:asciiTheme="minorHAnsi" w:hAnsiTheme="minorHAnsi" w:cstheme="minorHAnsi"/>
          <w:sz w:val="22"/>
          <w:szCs w:val="22"/>
        </w:rPr>
        <w:t>проведено 94 плановых и 9 внеплановых проверок условий жизни несовершеннолетних подопечных.</w:t>
      </w:r>
    </w:p>
    <w:p w:rsidR="00DC43BA" w:rsidRPr="00EF58AF" w:rsidRDefault="00DC43BA" w:rsidP="00DC43BA">
      <w:pPr>
        <w:spacing w:line="22" w:lineRule="atLeast"/>
        <w:ind w:right="140" w:firstLine="567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В целях защиты прав детей специалисты отдела в 1 полугодии 2019 года приняли участие в 49 судебных заседаниях, в том числе об определении порядка общения с несовершеннолетним – 3; об установлении, оспаривании отцовства – 7; об установлении факта отсутствия родительского попечения – 5; о защите прав детей на жилое помещение, о защите других имущественных и личных прав детей – 14; о лишении родительских прав (ограничении в родительских правах) – 18; об установлении родителя несовершеннолетнего безвестно отсутствующим – 1; о помещении несовершеннолетнего  в ЦВИН - 1.</w:t>
      </w:r>
    </w:p>
    <w:p w:rsidR="00DC43BA" w:rsidRPr="00EF58AF" w:rsidRDefault="00DC43BA" w:rsidP="00DC43BA">
      <w:pPr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color w:val="000000"/>
          <w:sz w:val="22"/>
          <w:szCs w:val="22"/>
        </w:rPr>
        <w:t xml:space="preserve">       </w:t>
      </w:r>
      <w:r w:rsidR="00063FAD" w:rsidRPr="00EF58A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063FAD" w:rsidRPr="00EF58A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sz w:val="22"/>
          <w:szCs w:val="22"/>
        </w:rPr>
        <w:t>26.04.2019 года организована поездка в</w:t>
      </w:r>
      <w:r w:rsidRPr="00EF58AF">
        <w:rPr>
          <w:rStyle w:val="af8"/>
          <w:rFonts w:asciiTheme="minorHAnsi" w:hAnsiTheme="minorHAnsi" w:cstheme="minorHAnsi"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sz w:val="22"/>
          <w:szCs w:val="22"/>
        </w:rPr>
        <w:t>семейный развлекательный парк «KIDO» г.</w:t>
      </w:r>
      <w:r w:rsidR="00063FAD" w:rsidRPr="00EF58AF">
        <w:rPr>
          <w:rFonts w:asciiTheme="minorHAnsi" w:hAnsiTheme="minorHAnsi" w:cstheme="minorHAnsi"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sz w:val="22"/>
          <w:szCs w:val="22"/>
        </w:rPr>
        <w:t xml:space="preserve">Ижевска </w:t>
      </w:r>
      <w:r w:rsidRPr="00EF58AF">
        <w:rPr>
          <w:rStyle w:val="af8"/>
          <w:rFonts w:asciiTheme="minorHAnsi" w:hAnsiTheme="minorHAnsi" w:cstheme="minorHAnsi"/>
          <w:b w:val="0"/>
          <w:sz w:val="22"/>
          <w:szCs w:val="22"/>
        </w:rPr>
        <w:t>с целью дальнейшей профориентации несовершеннолетних детей,</w:t>
      </w:r>
      <w:r w:rsidRPr="00EF58AF">
        <w:rPr>
          <w:rStyle w:val="af8"/>
          <w:rFonts w:asciiTheme="minorHAnsi" w:hAnsiTheme="minorHAnsi" w:cstheme="minorHAnsi"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sz w:val="22"/>
          <w:szCs w:val="22"/>
        </w:rPr>
        <w:t xml:space="preserve">находящихся в трудной жизненной ситуации, и в Национальный музей Удмуртской Республики имени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Кузебая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Герда, в рамках Республиканской акции «Семья».</w:t>
      </w:r>
    </w:p>
    <w:p w:rsidR="00DC43BA" w:rsidRPr="00EF58AF" w:rsidRDefault="00DC43BA" w:rsidP="00DC43BA">
      <w:pPr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 </w:t>
      </w:r>
      <w:r w:rsidR="00063FAD" w:rsidRPr="00EF58AF">
        <w:rPr>
          <w:rFonts w:asciiTheme="minorHAnsi" w:hAnsiTheme="minorHAnsi" w:cstheme="minorHAnsi"/>
          <w:sz w:val="22"/>
          <w:szCs w:val="22"/>
        </w:rPr>
        <w:t xml:space="preserve">  </w:t>
      </w:r>
      <w:r w:rsidRPr="00EF58AF">
        <w:rPr>
          <w:rFonts w:asciiTheme="minorHAnsi" w:hAnsiTheme="minorHAnsi" w:cstheme="minorHAnsi"/>
          <w:sz w:val="22"/>
          <w:szCs w:val="22"/>
        </w:rPr>
        <w:t xml:space="preserve">  31.05.2019 года с участием специалиста отдела ЗАГС в рамках Международного Дня защиты детей проведена прямая телефонная линия, в ходе которого поступило 9 обращений. Обратившимся оказана консультативная помощь.</w:t>
      </w:r>
    </w:p>
    <w:p w:rsidR="00DC43BA" w:rsidRPr="00EF58AF" w:rsidRDefault="00DC43BA" w:rsidP="00DC43BA">
      <w:pPr>
        <w:tabs>
          <w:tab w:val="left" w:pos="720"/>
        </w:tabs>
        <w:ind w:right="-83" w:firstLine="540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01.06.2019 года, совместно с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Можгинским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РДК организован и проведен районный праздник «Сундук со сказками» (с. Черемушки), посвященный Международному Дню защиты детей, в котором приняли участие 200 несовершеннолетних детей. </w:t>
      </w:r>
    </w:p>
    <w:p w:rsidR="00DC43BA" w:rsidRPr="00EF58AF" w:rsidRDefault="00DC43BA" w:rsidP="00DC43BA">
      <w:pPr>
        <w:tabs>
          <w:tab w:val="left" w:pos="540"/>
        </w:tabs>
        <w:ind w:right="-83" w:firstLine="540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14.06.2019 года, на базе МБОУ «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Большеучинская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СОШ» проведена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квест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>-игра «В теме», направленная на разъяснение прав и обязанностей несовершеннолетних, а так же об ответственности за различные виды правонарушений, приуроченного к Международному Дню защиты детей.</w:t>
      </w:r>
    </w:p>
    <w:p w:rsidR="00DC43BA" w:rsidRPr="00EF58AF" w:rsidRDefault="00DC43BA" w:rsidP="00DC43BA">
      <w:pPr>
        <w:ind w:firstLine="540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lastRenderedPageBreak/>
        <w:t xml:space="preserve">28.06.2019 года  в рамках республиканской акции «Подросток-лето» организована поездка в БУК УР «Зоопарк Удмуртии». В рамках данного мероприятия приняло участие 16 детей из семей, находящихся в трудной жизненной ситуации,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Можгинского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района. </w:t>
      </w:r>
    </w:p>
    <w:p w:rsidR="00DC43BA" w:rsidRPr="00EF58AF" w:rsidRDefault="00063FAD" w:rsidP="00063FAD">
      <w:pPr>
        <w:pStyle w:val="21"/>
        <w:spacing w:line="22" w:lineRule="atLeast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       </w:t>
      </w:r>
      <w:r w:rsidR="00DC43BA" w:rsidRPr="00EF58AF">
        <w:rPr>
          <w:rFonts w:asciiTheme="minorHAnsi" w:hAnsiTheme="minorHAnsi" w:cstheme="minorHAnsi"/>
          <w:sz w:val="22"/>
          <w:szCs w:val="22"/>
        </w:rPr>
        <w:t>Ежегодно отделом, совместно с субъектами профилактики безнадзорности и правонарушений несовершеннолетних, проводятся рейды на территории муниципального образования «</w:t>
      </w:r>
      <w:proofErr w:type="spellStart"/>
      <w:r w:rsidR="00DC43BA" w:rsidRPr="00EF58AF">
        <w:rPr>
          <w:rFonts w:asciiTheme="minorHAnsi" w:hAnsiTheme="minorHAnsi" w:cstheme="minorHAnsi"/>
          <w:sz w:val="22"/>
          <w:szCs w:val="22"/>
        </w:rPr>
        <w:t>Можгинский</w:t>
      </w:r>
      <w:proofErr w:type="spellEnd"/>
      <w:r w:rsidR="00DC43BA" w:rsidRPr="00EF58AF">
        <w:rPr>
          <w:rFonts w:asciiTheme="minorHAnsi" w:hAnsiTheme="minorHAnsi" w:cstheme="minorHAnsi"/>
          <w:sz w:val="22"/>
          <w:szCs w:val="22"/>
        </w:rPr>
        <w:t xml:space="preserve"> район» с целью профилактической работы с семьями. За отчетный период организовано</w:t>
      </w:r>
      <w:r w:rsidR="00DC43BA" w:rsidRPr="00EF58AF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DC43BA" w:rsidRPr="00EF58AF">
        <w:rPr>
          <w:rFonts w:asciiTheme="minorHAnsi" w:hAnsiTheme="minorHAnsi" w:cstheme="minorHAnsi"/>
          <w:sz w:val="22"/>
          <w:szCs w:val="22"/>
        </w:rPr>
        <w:t>64 межведомственных выезда, в результате которых посещено 168 семей.</w:t>
      </w:r>
      <w:r w:rsidR="00DC43BA" w:rsidRPr="00EF58AF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:rsidR="00DC43BA" w:rsidRPr="00EF58AF" w:rsidRDefault="00DC43BA" w:rsidP="00DC43B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       За 1 полугодие 2019 года выявлено 11 беспризорных и безнадзорных несовершеннолетних, из них  возвращены родителям (законным представителям) – 6, направлены в организации для детей-сирот – 2, остались в учреждении для несовершеннолетних, нуждающихся в социальной реабилитации – 3. </w:t>
      </w:r>
    </w:p>
    <w:p w:rsidR="00DC43BA" w:rsidRPr="00EF58AF" w:rsidRDefault="00063FAD" w:rsidP="00063FA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       </w:t>
      </w:r>
      <w:r w:rsidR="00DC43BA" w:rsidRPr="00EF58AF">
        <w:rPr>
          <w:rFonts w:asciiTheme="minorHAnsi" w:hAnsiTheme="minorHAnsi" w:cstheme="minorHAnsi"/>
          <w:sz w:val="22"/>
          <w:szCs w:val="22"/>
        </w:rPr>
        <w:t>За отчетный период оказано содействие 3 семьям (5 детей), оказавшимся в трудной жизненной ситуации, во временном устройстве их несовершеннолетних детей в организации, оказывающие социальные услуги, до изменения жизненных ситуаций в семьях в лучшую сторону. В настоящее время, после проведения профилактических мероприятий с семьями, все несовершеннолетние вернулись в кровные семьи. С остальными семьями продолжается профилактическая работа по изменению ситуации в семьях в лучшую сторону.</w:t>
      </w:r>
    </w:p>
    <w:p w:rsidR="00DC43BA" w:rsidRPr="00EF58AF" w:rsidRDefault="00DC43BA" w:rsidP="00DC43BA">
      <w:pPr>
        <w:pStyle w:val="21"/>
        <w:ind w:firstLine="720"/>
        <w:jc w:val="both"/>
        <w:rPr>
          <w:rFonts w:asciiTheme="minorHAnsi" w:hAnsiTheme="minorHAnsi" w:cstheme="minorHAnsi"/>
          <w:sz w:val="22"/>
          <w:szCs w:val="22"/>
        </w:rPr>
      </w:pPr>
    </w:p>
    <w:p w:rsidR="00DC43BA" w:rsidRPr="00EF58AF" w:rsidRDefault="00DC43BA" w:rsidP="00DC43BA">
      <w:pPr>
        <w:spacing w:line="24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F58AF">
        <w:rPr>
          <w:rFonts w:asciiTheme="minorHAnsi" w:hAnsiTheme="minorHAnsi" w:cstheme="minorHAnsi"/>
          <w:b/>
          <w:sz w:val="22"/>
          <w:szCs w:val="22"/>
        </w:rPr>
        <w:t>Защита жилищных и имущественных прав несовершеннолетних</w:t>
      </w:r>
    </w:p>
    <w:p w:rsidR="00DC43BA" w:rsidRPr="00EF58AF" w:rsidRDefault="00DC43BA" w:rsidP="00DC43BA">
      <w:pPr>
        <w:spacing w:line="24" w:lineRule="atLeast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В 2016 году в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Можгинском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районе введено в эксплуатацию 30 жилых помещений специализированного жилищного фонда в деревне Большие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Сибы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для лиц из числа детей-сирот и детей, оставшихся без попечения родителей, а также членов их семей, с которыми заключаются договора найма специализированного жилищного фонда, проводится работа по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постинтернатному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сопровождению указанных лиц. В настоящее время заключено 30 договоров найма специализированного жилищного фонда (одно лицо находится в федеральном розыске). Фактически на 01.07.2019 года в указанном доме проживают 2 нанимателей, с которыми разработаны индивидуальные планы работы, составлены  акты обследования жилищных условий. </w:t>
      </w:r>
    </w:p>
    <w:p w:rsidR="00DC43BA" w:rsidRPr="00EF58AF" w:rsidRDefault="00DC43BA" w:rsidP="00DC43BA">
      <w:pPr>
        <w:spacing w:line="24" w:lineRule="atLeast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В отделе ведется учет детей-сирот и детей, оставшихся без попечения родителей, не имеющих закрепленного жилого помещения, на 01.07.2019 года общее количество подопечных в возрасте до 14 лет составляет 52 человека; сформировано и направлено в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МОиН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УР девять учетных дел детей-сирот и детей, оставшихся без попечения родителей, а также лиц из числа детей-сирот и детей, оставшихся без попечения родителей, с целью включения их в Республиканский список детей-сирот и детей, оставшихся без попечения родителей, лиц из их числа, подлежащих обеспечению жилыми помещениями в Удмуртской Республике. Отделом принимаются меры по обеспечению сохранности жилых помещений, закрепленных за детьми-сиротами, а также имущества, оставшегося после смерти обоих или единственного родителя, приобретенного за счет средств подопечного. На 01.07.2019 года всего учтено 19 жилых помещений, расположенных на территории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Можгинского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района, которые закреплены за 30 детьми-сиротами и детьми, оставшимися без попечения родителей, а также лиц из их числа.</w:t>
      </w:r>
      <w:r w:rsidRPr="00EF58AF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sz w:val="22"/>
          <w:szCs w:val="22"/>
        </w:rPr>
        <w:t xml:space="preserve">Проведены проверки состояния указанных закрепленных жилых помещений, составлено 21 соответствующий акт, который направляется законным представителям подопечных. </w:t>
      </w:r>
    </w:p>
    <w:p w:rsidR="00DC43BA" w:rsidRPr="00EF58AF" w:rsidRDefault="00DC43BA" w:rsidP="00DC43BA">
      <w:pPr>
        <w:spacing w:line="24" w:lineRule="atLeast"/>
        <w:ind w:left="24" w:firstLine="516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Также в отделе ведется работа по повышению эффективности работы по взысканию алиментов с родителей, лишенных родительских прав, либо ограниченных в родительских правах  на содержание детей, а именно в отделе создана база детей, оставшихся без попечения родителей, проживающих на территории муниципального образования «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Можгинский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район», имеющих право на получение алиментов. Данная база периодически обновляется на основании поступившей информации из организаций, в которых находятся исполнительные документы должников, иных документов, относящихся к вопросу алиментных обязательств. Вся информация по исполнительному производству хранится в личных делах несовершеннолетних подопечных. Кроме этого, в отношении злостных должников направляются ходатайства в ССП о привлечении к уголовной ответственности по ч. 1 ст. 157 УК РФ. На 01.07.2019 года в отделе состоит на учете 46 подопечных детей, имеющих право на получение алиментов.   </w:t>
      </w:r>
    </w:p>
    <w:p w:rsidR="00DC43BA" w:rsidRPr="00EF58AF" w:rsidRDefault="00DC43BA" w:rsidP="00DC43BA">
      <w:pPr>
        <w:spacing w:line="216" w:lineRule="auto"/>
        <w:ind w:left="24" w:firstLine="516"/>
        <w:jc w:val="both"/>
        <w:rPr>
          <w:rFonts w:asciiTheme="minorHAnsi" w:hAnsiTheme="minorHAnsi" w:cstheme="minorHAnsi"/>
          <w:sz w:val="22"/>
          <w:szCs w:val="22"/>
        </w:rPr>
      </w:pPr>
    </w:p>
    <w:p w:rsidR="00DC43BA" w:rsidRPr="00EF58AF" w:rsidRDefault="00DC43BA" w:rsidP="00DC43BA">
      <w:pPr>
        <w:spacing w:line="216" w:lineRule="auto"/>
        <w:ind w:left="24" w:firstLine="51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F58AF">
        <w:rPr>
          <w:rFonts w:asciiTheme="minorHAnsi" w:hAnsiTheme="minorHAnsi" w:cstheme="minorHAnsi"/>
          <w:color w:val="FF0000"/>
          <w:sz w:val="22"/>
          <w:szCs w:val="22"/>
        </w:rPr>
        <w:t xml:space="preserve">        </w:t>
      </w:r>
      <w:r w:rsidRPr="00EF58AF">
        <w:rPr>
          <w:rFonts w:asciiTheme="minorHAnsi" w:hAnsiTheme="minorHAnsi" w:cstheme="minorHAnsi"/>
          <w:b/>
          <w:sz w:val="22"/>
          <w:szCs w:val="22"/>
        </w:rPr>
        <w:t>Деятельность Комиссии</w:t>
      </w:r>
      <w:r w:rsidRPr="00EF58AF">
        <w:rPr>
          <w:rFonts w:asciiTheme="minorHAnsi" w:hAnsiTheme="minorHAnsi" w:cstheme="minorHAnsi"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b/>
          <w:sz w:val="22"/>
          <w:szCs w:val="22"/>
        </w:rPr>
        <w:t>по делам несовершеннолетних и защите их прав</w:t>
      </w:r>
    </w:p>
    <w:p w:rsidR="00DC43BA" w:rsidRPr="00EF58AF" w:rsidRDefault="00DC43BA" w:rsidP="00DC43BA">
      <w:pPr>
        <w:pStyle w:val="21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В соответствии со сложившейся структурой системы профилактики правонарушений несовершеннолетних в межведомственное взаимодействие включено 112 учреждений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Можгинского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района.  Количество несовершеннолетних, проживающих на территории муниципального образования, 6006 по состоянию на 1 июля 2019 года.  </w:t>
      </w:r>
    </w:p>
    <w:p w:rsidR="00DC43BA" w:rsidRPr="00EF58AF" w:rsidRDefault="00DC43BA" w:rsidP="00DC43BA">
      <w:pPr>
        <w:pStyle w:val="21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lastRenderedPageBreak/>
        <w:t xml:space="preserve">         За 6 месяцев 2019 года проведено 16 заседаний Комиссии,  на которых рассмотрено 72 материала в отношении несовершеннолетних и их законных представителей, граждан, обсуждено 24 вопроса организации и проведения межведомственных мероприятий по профилактике правонарушений несовершеннолетних и защите их прав.</w:t>
      </w:r>
    </w:p>
    <w:p w:rsidR="00DC43BA" w:rsidRPr="00EF58AF" w:rsidRDefault="00DC43BA" w:rsidP="00DC43BA">
      <w:pPr>
        <w:pStyle w:val="21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 Поступило на рассмотрение всего </w:t>
      </w:r>
      <w:r w:rsidRPr="00EF58AF">
        <w:rPr>
          <w:rFonts w:asciiTheme="minorHAnsi" w:hAnsiTheme="minorHAnsi" w:cstheme="minorHAnsi"/>
          <w:b/>
          <w:sz w:val="22"/>
          <w:szCs w:val="22"/>
        </w:rPr>
        <w:t xml:space="preserve">73 </w:t>
      </w:r>
      <w:r w:rsidRPr="00EF58AF">
        <w:rPr>
          <w:rFonts w:asciiTheme="minorHAnsi" w:hAnsiTheme="minorHAnsi" w:cstheme="minorHAnsi"/>
          <w:sz w:val="22"/>
          <w:szCs w:val="22"/>
        </w:rPr>
        <w:t xml:space="preserve"> протокола об административных правонарушениях. </w:t>
      </w:r>
    </w:p>
    <w:p w:rsidR="00DC43BA" w:rsidRPr="00EF58AF" w:rsidRDefault="00DC43BA" w:rsidP="00DC43BA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F58AF">
        <w:rPr>
          <w:rFonts w:asciiTheme="minorHAnsi" w:hAnsiTheme="minorHAnsi" w:cstheme="minorHAnsi"/>
          <w:b/>
          <w:sz w:val="22"/>
          <w:szCs w:val="22"/>
          <w:u w:val="single"/>
        </w:rPr>
        <w:t>В отношении законных представителей:</w:t>
      </w:r>
    </w:p>
    <w:p w:rsidR="00DC43BA" w:rsidRPr="00EF58AF" w:rsidRDefault="00DC43BA" w:rsidP="00DC43BA">
      <w:pPr>
        <w:rPr>
          <w:rFonts w:asciiTheme="minorHAnsi" w:hAnsiTheme="minorHAnsi" w:cstheme="minorHAnsi"/>
          <w:b/>
          <w:sz w:val="22"/>
          <w:szCs w:val="22"/>
        </w:rPr>
      </w:pPr>
    </w:p>
    <w:p w:rsidR="00DC43BA" w:rsidRPr="00EF58AF" w:rsidRDefault="00DC43BA" w:rsidP="00DC43BA">
      <w:pPr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b/>
          <w:sz w:val="22"/>
          <w:szCs w:val="22"/>
        </w:rPr>
        <w:t>по ч.1 ст. 5.35 КоАП РФ (</w:t>
      </w:r>
      <w:r w:rsidRPr="00EF58AF">
        <w:rPr>
          <w:rFonts w:asciiTheme="minorHAnsi" w:hAnsiTheme="minorHAnsi" w:cstheme="minorHAnsi"/>
          <w:sz w:val="22"/>
          <w:szCs w:val="22"/>
        </w:rPr>
        <w:t>ненадлежащее исполнение родителями обязанностей по воспитанию детей</w:t>
      </w:r>
      <w:r w:rsidRPr="00EF58AF">
        <w:rPr>
          <w:rFonts w:asciiTheme="minorHAnsi" w:hAnsiTheme="minorHAnsi" w:cstheme="minorHAnsi"/>
          <w:b/>
          <w:sz w:val="22"/>
          <w:szCs w:val="22"/>
        </w:rPr>
        <w:t>) – 62 материала</w:t>
      </w:r>
      <w:r w:rsidRPr="00EF58AF">
        <w:rPr>
          <w:rFonts w:asciiTheme="minorHAnsi" w:hAnsiTheme="minorHAnsi" w:cstheme="minorHAnsi"/>
          <w:sz w:val="22"/>
          <w:szCs w:val="22"/>
        </w:rPr>
        <w:t>,</w:t>
      </w:r>
      <w:r w:rsidRPr="00EF58A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sz w:val="22"/>
          <w:szCs w:val="22"/>
        </w:rPr>
        <w:t xml:space="preserve">из них: </w:t>
      </w:r>
    </w:p>
    <w:p w:rsidR="00DC43BA" w:rsidRPr="00EF58AF" w:rsidRDefault="00DC43BA" w:rsidP="00DC43BA">
      <w:pPr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b/>
          <w:sz w:val="22"/>
          <w:szCs w:val="22"/>
        </w:rPr>
        <w:t>по ст. 20.22 КоАП РФ (</w:t>
      </w:r>
      <w:r w:rsidRPr="00EF58A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нахождение в состоянии опьянения несовершеннолетних в возрасте до шестнадцати лет</w:t>
      </w:r>
      <w:r w:rsidRPr="00EF58AF">
        <w:rPr>
          <w:rFonts w:asciiTheme="minorHAnsi" w:hAnsiTheme="minorHAnsi" w:cstheme="minorHAnsi"/>
          <w:b/>
          <w:sz w:val="22"/>
          <w:szCs w:val="22"/>
        </w:rPr>
        <w:t>) – 1 материал</w:t>
      </w:r>
      <w:r w:rsidRPr="00EF58AF">
        <w:rPr>
          <w:rFonts w:asciiTheme="minorHAnsi" w:hAnsiTheme="minorHAnsi" w:cstheme="minorHAnsi"/>
          <w:sz w:val="22"/>
          <w:szCs w:val="22"/>
        </w:rPr>
        <w:t>,</w:t>
      </w:r>
    </w:p>
    <w:p w:rsidR="00DC43BA" w:rsidRPr="00EF58AF" w:rsidRDefault="00DC43BA" w:rsidP="00DC43BA">
      <w:pPr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по ст. 6.10. КоАП РФ (т.е. вовлечение несовершеннолетнего в употребление алкогольной и спиртосодержащей продукции) </w:t>
      </w:r>
      <w:r w:rsidRPr="00EF58AF">
        <w:rPr>
          <w:rFonts w:asciiTheme="minorHAnsi" w:hAnsiTheme="minorHAnsi" w:cstheme="minorHAnsi"/>
          <w:b/>
          <w:sz w:val="22"/>
          <w:szCs w:val="22"/>
        </w:rPr>
        <w:t>- 5 материалов.</w:t>
      </w:r>
      <w:r w:rsidRPr="00EF58AF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DC43BA" w:rsidRPr="00EF58AF" w:rsidRDefault="00DC43BA" w:rsidP="00DC43BA">
      <w:pPr>
        <w:rPr>
          <w:rFonts w:asciiTheme="minorHAnsi" w:hAnsiTheme="minorHAnsi" w:cstheme="minorHAnsi"/>
          <w:sz w:val="22"/>
          <w:szCs w:val="22"/>
        </w:rPr>
      </w:pPr>
    </w:p>
    <w:p w:rsidR="00DC43BA" w:rsidRPr="00EF58AF" w:rsidRDefault="00DC43BA" w:rsidP="00DC43BA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F58AF">
        <w:rPr>
          <w:rFonts w:asciiTheme="minorHAnsi" w:hAnsiTheme="minorHAnsi" w:cstheme="minorHAnsi"/>
          <w:b/>
          <w:sz w:val="22"/>
          <w:szCs w:val="22"/>
          <w:u w:val="single"/>
        </w:rPr>
        <w:t xml:space="preserve">В отношении несовершеннолетних: 4 материала, в </w:t>
      </w:r>
      <w:proofErr w:type="spellStart"/>
      <w:r w:rsidRPr="00EF58AF">
        <w:rPr>
          <w:rFonts w:asciiTheme="minorHAnsi" w:hAnsiTheme="minorHAnsi" w:cstheme="minorHAnsi"/>
          <w:b/>
          <w:sz w:val="22"/>
          <w:szCs w:val="22"/>
          <w:u w:val="single"/>
        </w:rPr>
        <w:t>т.ч</w:t>
      </w:r>
      <w:proofErr w:type="spellEnd"/>
      <w:r w:rsidRPr="00EF58AF">
        <w:rPr>
          <w:rFonts w:asciiTheme="minorHAnsi" w:hAnsiTheme="minorHAnsi" w:cstheme="minorHAnsi"/>
          <w:b/>
          <w:sz w:val="22"/>
          <w:szCs w:val="22"/>
          <w:u w:val="single"/>
        </w:rPr>
        <w:t>.</w:t>
      </w:r>
    </w:p>
    <w:p w:rsidR="00DC43BA" w:rsidRPr="00EF58AF" w:rsidRDefault="00DC43BA" w:rsidP="00DC43BA">
      <w:pPr>
        <w:rPr>
          <w:rFonts w:asciiTheme="minorHAnsi" w:hAnsiTheme="minorHAnsi" w:cstheme="minorHAnsi"/>
          <w:sz w:val="22"/>
          <w:szCs w:val="22"/>
        </w:rPr>
      </w:pPr>
    </w:p>
    <w:p w:rsidR="00DC43BA" w:rsidRPr="00EF58AF" w:rsidRDefault="00DC43BA" w:rsidP="00DC43BA">
      <w:pPr>
        <w:numPr>
          <w:ilvl w:val="0"/>
          <w:numId w:val="31"/>
        </w:numPr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b/>
          <w:sz w:val="22"/>
          <w:szCs w:val="22"/>
        </w:rPr>
        <w:t>по ч.1 ст. 20.1 КоАП РФ (</w:t>
      </w:r>
      <w:r w:rsidRPr="00EF58AF">
        <w:rPr>
          <w:rFonts w:asciiTheme="minorHAnsi" w:hAnsiTheme="minorHAnsi" w:cstheme="minorHAnsi"/>
          <w:sz w:val="22"/>
          <w:szCs w:val="22"/>
        </w:rPr>
        <w:t>мелкое хулиганство, то есть нарушение общественного порядка, выражающее явное неуважение к обществу, сопровождающееся нецензурной бранью в общественных местах, оскорбительным приставанием к гражданам, а равно уничтожением или повреждением чужого имущества</w:t>
      </w:r>
      <w:r w:rsidRPr="00EF58A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)</w:t>
      </w:r>
      <w:r w:rsidRPr="00EF58AF">
        <w:rPr>
          <w:rFonts w:asciiTheme="minorHAnsi" w:hAnsiTheme="minorHAnsi" w:cstheme="minorHAnsi"/>
          <w:sz w:val="22"/>
          <w:szCs w:val="22"/>
        </w:rPr>
        <w:t xml:space="preserve">  </w:t>
      </w:r>
      <w:r w:rsidRPr="00EF58AF">
        <w:rPr>
          <w:rFonts w:asciiTheme="minorHAnsi" w:hAnsiTheme="minorHAnsi" w:cstheme="minorHAnsi"/>
          <w:b/>
          <w:sz w:val="22"/>
          <w:szCs w:val="22"/>
        </w:rPr>
        <w:t>– 1 материал</w:t>
      </w:r>
      <w:r w:rsidRPr="00EF58AF">
        <w:rPr>
          <w:rFonts w:asciiTheme="minorHAnsi" w:hAnsiTheme="minorHAnsi" w:cstheme="minorHAnsi"/>
          <w:sz w:val="22"/>
          <w:szCs w:val="22"/>
        </w:rPr>
        <w:t>, из них – 1 материал направлен в прокуратуру,</w:t>
      </w:r>
    </w:p>
    <w:p w:rsidR="00DC43BA" w:rsidRPr="00EF58AF" w:rsidRDefault="00DC43BA" w:rsidP="00DC43BA">
      <w:pPr>
        <w:numPr>
          <w:ilvl w:val="0"/>
          <w:numId w:val="31"/>
        </w:numPr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b/>
          <w:sz w:val="22"/>
          <w:szCs w:val="22"/>
        </w:rPr>
        <w:t>по ч. 5 ст. 11.1 КоАП РФ (</w:t>
      </w:r>
      <w:r w:rsidRPr="00EF58AF">
        <w:rPr>
          <w:rFonts w:asciiTheme="minorHAnsi" w:hAnsiTheme="minorHAnsi" w:cstheme="minorHAnsi"/>
          <w:sz w:val="22"/>
          <w:szCs w:val="22"/>
        </w:rPr>
        <w:t>проход по железнодорожным путям в неустановленных местах)</w:t>
      </w:r>
      <w:r w:rsidRPr="00EF58AF">
        <w:rPr>
          <w:rFonts w:asciiTheme="minorHAnsi" w:hAnsiTheme="minorHAnsi" w:cstheme="minorHAnsi"/>
          <w:b/>
          <w:sz w:val="22"/>
          <w:szCs w:val="22"/>
        </w:rPr>
        <w:t xml:space="preserve"> – 3 материала.</w:t>
      </w:r>
    </w:p>
    <w:p w:rsidR="00DC43BA" w:rsidRPr="00EF58AF" w:rsidRDefault="00DC43BA" w:rsidP="00DC43BA">
      <w:pPr>
        <w:pStyle w:val="21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DC43BA" w:rsidRPr="00EF58AF" w:rsidRDefault="00DC43BA" w:rsidP="00DC43BA">
      <w:pPr>
        <w:pStyle w:val="21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F58AF">
        <w:rPr>
          <w:rFonts w:asciiTheme="minorHAnsi" w:hAnsiTheme="minorHAnsi" w:cstheme="minorHAnsi"/>
          <w:b/>
          <w:sz w:val="22"/>
          <w:szCs w:val="22"/>
          <w:u w:val="single"/>
        </w:rPr>
        <w:t>В отношении граждан:</w:t>
      </w:r>
    </w:p>
    <w:p w:rsidR="00DC43BA" w:rsidRPr="00EF58AF" w:rsidRDefault="00DC43BA" w:rsidP="00DC43BA">
      <w:pPr>
        <w:pStyle w:val="2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F58AF">
        <w:rPr>
          <w:rFonts w:asciiTheme="minorHAnsi" w:hAnsiTheme="minorHAnsi" w:cstheme="minorHAnsi"/>
          <w:b/>
          <w:sz w:val="22"/>
          <w:szCs w:val="22"/>
        </w:rPr>
        <w:t>- по ч. 1ст. 6.10 КоАП РФ (</w:t>
      </w:r>
      <w:hyperlink r:id="rId13" w:anchor="dst100053" w:history="1">
        <w:r w:rsidRPr="00EF58AF">
          <w:rPr>
            <w:rStyle w:val="afd"/>
            <w:rFonts w:asciiTheme="minorHAnsi" w:hAnsiTheme="minorHAnsi" w:cstheme="minorHAnsi"/>
            <w:sz w:val="22"/>
            <w:szCs w:val="22"/>
            <w:shd w:val="clear" w:color="auto" w:fill="FFFFFF"/>
          </w:rPr>
          <w:t>вовлечение</w:t>
        </w:r>
      </w:hyperlink>
      <w:r w:rsidRPr="00EF58AF">
        <w:rPr>
          <w:rStyle w:val="apple-converted-space"/>
          <w:rFonts w:asciiTheme="minorHAnsi" w:hAnsiTheme="minorHAnsi" w:cstheme="minorHAnsi"/>
          <w:sz w:val="22"/>
          <w:szCs w:val="22"/>
          <w:shd w:val="clear" w:color="auto" w:fill="FFFFFF"/>
        </w:rPr>
        <w:t> </w:t>
      </w:r>
      <w:r w:rsidRPr="00EF58A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несовершеннолетнего в употребление алкогольной и спиртосодержащей продукции, новых потенциально опасных </w:t>
      </w:r>
      <w:proofErr w:type="spellStart"/>
      <w:r w:rsidRPr="00EF58A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психоактивных</w:t>
      </w:r>
      <w:proofErr w:type="spellEnd"/>
      <w:r w:rsidRPr="00EF58A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веществ или</w:t>
      </w:r>
      <w:r w:rsidRPr="00EF58AF">
        <w:rPr>
          <w:rStyle w:val="apple-converted-space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 </w:t>
      </w:r>
      <w:r w:rsidRPr="00EF58AF">
        <w:rPr>
          <w:rFonts w:asciiTheme="minorHAnsi" w:hAnsiTheme="minorHAnsi" w:cstheme="minorHAnsi"/>
          <w:sz w:val="22"/>
          <w:szCs w:val="22"/>
        </w:rPr>
        <w:t>одурманивающих веществ)</w:t>
      </w:r>
      <w:r w:rsidRPr="00EF58AF">
        <w:rPr>
          <w:rFonts w:asciiTheme="minorHAnsi" w:hAnsiTheme="minorHAnsi" w:cstheme="minorHAnsi"/>
          <w:b/>
          <w:sz w:val="22"/>
          <w:szCs w:val="22"/>
        </w:rPr>
        <w:t xml:space="preserve"> – 2 материала,</w:t>
      </w:r>
    </w:p>
    <w:p w:rsidR="00DC43BA" w:rsidRPr="00EF58AF" w:rsidRDefault="00DC43BA" w:rsidP="00DC43BA">
      <w:pPr>
        <w:pStyle w:val="a3"/>
        <w:spacing w:line="240" w:lineRule="exact"/>
        <w:ind w:left="-57" w:right="-57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b/>
          <w:sz w:val="22"/>
          <w:szCs w:val="22"/>
        </w:rPr>
        <w:t xml:space="preserve"> - по ч.1 ст. 6.23 КоАП РФ (</w:t>
      </w:r>
      <w:r w:rsidRPr="00EF58AF">
        <w:rPr>
          <w:rFonts w:asciiTheme="minorHAnsi" w:hAnsiTheme="minorHAnsi" w:cstheme="minorHAnsi"/>
          <w:color w:val="000000"/>
          <w:sz w:val="22"/>
          <w:szCs w:val="22"/>
        </w:rPr>
        <w:t xml:space="preserve">т.е. </w:t>
      </w:r>
      <w:r w:rsidRPr="00EF58AF">
        <w:rPr>
          <w:rStyle w:val="apple-style-spa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вовлечение несовершеннолетнего в процесс потребления табака</w:t>
      </w:r>
      <w:r w:rsidRPr="00EF58A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) – </w:t>
      </w:r>
      <w:r w:rsidRPr="00EF58AF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1 материал.</w:t>
      </w:r>
    </w:p>
    <w:p w:rsidR="00DC43BA" w:rsidRPr="00EF58AF" w:rsidRDefault="00DC43BA" w:rsidP="00DC43BA">
      <w:pPr>
        <w:pStyle w:val="21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    Рассмотрено 11  дел в отношении 11 несовершеннолетних, не подлежащих уголовной, административной ответственности в связи с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недостижением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возраста, с которого наступает уголовная, административная ответственность.             </w:t>
      </w:r>
    </w:p>
    <w:p w:rsidR="00DC43BA" w:rsidRPr="00EF58AF" w:rsidRDefault="00DC43BA" w:rsidP="00DC43BA">
      <w:pPr>
        <w:tabs>
          <w:tab w:val="left" w:pos="319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   </w:t>
      </w:r>
    </w:p>
    <w:p w:rsidR="00DC43BA" w:rsidRPr="00EF58AF" w:rsidRDefault="00DC43BA" w:rsidP="00DC43BA">
      <w:pPr>
        <w:pStyle w:val="21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     За 1 полугодие  2019 году ходатайств от руководителей образовательных организаций на оставление несовершеннолетними образовательных организаций в комиссию не поступало.</w:t>
      </w:r>
    </w:p>
    <w:p w:rsidR="00DC43BA" w:rsidRPr="00EF58AF" w:rsidRDefault="00DC43BA" w:rsidP="00DC43BA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Постановка семей на профилактический учет осуществляется в соответствии с разработанными критериями социально опасного положения семьи. </w:t>
      </w:r>
    </w:p>
    <w:p w:rsidR="00DC43BA" w:rsidRPr="00EF58AF" w:rsidRDefault="00DC43BA" w:rsidP="00DC43BA">
      <w:pPr>
        <w:pStyle w:val="23"/>
        <w:spacing w:line="24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864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900"/>
        <w:gridCol w:w="900"/>
        <w:gridCol w:w="900"/>
        <w:gridCol w:w="900"/>
        <w:gridCol w:w="900"/>
      </w:tblGrid>
      <w:tr w:rsidR="00DC43BA" w:rsidRPr="00EF58AF" w:rsidTr="00F62BDC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C43BA" w:rsidRPr="00EF58AF" w:rsidRDefault="00DC43BA" w:rsidP="00DC43B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2015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2016</w:t>
            </w:r>
          </w:p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2017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2018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1 пол. 2019</w:t>
            </w:r>
            <w:r w:rsidR="00812D39"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г</w:t>
            </w:r>
          </w:p>
        </w:tc>
      </w:tr>
      <w:tr w:rsidR="00DC43BA" w:rsidRPr="00EF58AF" w:rsidTr="00DC43BA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3BA" w:rsidRPr="00EF58AF" w:rsidRDefault="00DC43BA" w:rsidP="00DC43B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Количество несовершеннолетних, состоящих на профилактическом учете (</w:t>
            </w:r>
            <w:r w:rsidRPr="00EF58AF">
              <w:rPr>
                <w:rFonts w:asciiTheme="minorHAnsi" w:hAnsiTheme="minorHAnsi" w:cstheme="minorHAnsi"/>
                <w:i/>
                <w:sz w:val="22"/>
                <w:szCs w:val="22"/>
              </w:rPr>
              <w:t>на конец года</w:t>
            </w: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</w:tr>
      <w:tr w:rsidR="00DC43BA" w:rsidRPr="00EF58AF" w:rsidTr="00DC43BA">
        <w:trPr>
          <w:trHeight w:val="51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43BA" w:rsidRPr="00EF58AF" w:rsidRDefault="00DC43BA" w:rsidP="00DC43B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количество семей, находящихся в социально опасном положении / контроле - трудная жизненная ситуация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СОП/</w:t>
            </w:r>
          </w:p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ТЖС</w:t>
            </w:r>
          </w:p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 /69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СОП -8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</w:tr>
    </w:tbl>
    <w:p w:rsidR="00DC43BA" w:rsidRPr="00EF58AF" w:rsidRDefault="00DC43BA" w:rsidP="00DC43BA">
      <w:pPr>
        <w:pStyle w:val="21"/>
        <w:rPr>
          <w:rFonts w:asciiTheme="minorHAnsi" w:hAnsiTheme="minorHAnsi" w:cstheme="minorHAnsi"/>
          <w:i/>
          <w:sz w:val="22"/>
          <w:szCs w:val="22"/>
        </w:rPr>
      </w:pPr>
      <w:r w:rsidRPr="00EF58AF">
        <w:rPr>
          <w:rFonts w:asciiTheme="minorHAnsi" w:hAnsiTheme="minorHAnsi" w:cstheme="minorHAnsi"/>
          <w:b/>
          <w:i/>
          <w:sz w:val="22"/>
          <w:szCs w:val="22"/>
        </w:rPr>
        <w:t>СОП</w:t>
      </w:r>
      <w:r w:rsidRPr="00EF58AF">
        <w:rPr>
          <w:rFonts w:asciiTheme="minorHAnsi" w:hAnsiTheme="minorHAnsi" w:cstheme="minorHAnsi"/>
          <w:i/>
          <w:sz w:val="22"/>
          <w:szCs w:val="22"/>
        </w:rPr>
        <w:t xml:space="preserve"> – семьи, находящиеся в социально опасном положении;</w:t>
      </w:r>
    </w:p>
    <w:p w:rsidR="00DC43BA" w:rsidRPr="00EF58AF" w:rsidRDefault="00DC43BA" w:rsidP="00DC43BA">
      <w:pPr>
        <w:pStyle w:val="21"/>
        <w:rPr>
          <w:rFonts w:asciiTheme="minorHAnsi" w:hAnsiTheme="minorHAnsi" w:cstheme="minorHAnsi"/>
          <w:i/>
          <w:sz w:val="22"/>
          <w:szCs w:val="22"/>
        </w:rPr>
      </w:pPr>
      <w:r w:rsidRPr="00EF58AF">
        <w:rPr>
          <w:rFonts w:asciiTheme="minorHAnsi" w:hAnsiTheme="minorHAnsi" w:cstheme="minorHAnsi"/>
          <w:b/>
          <w:i/>
          <w:sz w:val="22"/>
          <w:szCs w:val="22"/>
        </w:rPr>
        <w:t xml:space="preserve">ТЖС </w:t>
      </w:r>
      <w:r w:rsidRPr="00EF58AF">
        <w:rPr>
          <w:rFonts w:asciiTheme="minorHAnsi" w:hAnsiTheme="minorHAnsi" w:cstheme="minorHAnsi"/>
          <w:i/>
          <w:sz w:val="22"/>
          <w:szCs w:val="22"/>
        </w:rPr>
        <w:t xml:space="preserve"> -  семьи, находящиеся в трудной жизненной ситуации.   </w:t>
      </w:r>
    </w:p>
    <w:p w:rsidR="007755FC" w:rsidRDefault="00DC43BA" w:rsidP="00DC43B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EF58AF">
        <w:rPr>
          <w:rFonts w:asciiTheme="minorHAnsi" w:hAnsiTheme="minorHAnsi" w:cstheme="minorHAnsi"/>
          <w:color w:val="333333"/>
          <w:sz w:val="22"/>
          <w:szCs w:val="22"/>
        </w:rPr>
        <w:t xml:space="preserve">     </w:t>
      </w:r>
    </w:p>
    <w:p w:rsidR="00DC43BA" w:rsidRPr="00EF58AF" w:rsidRDefault="007755FC" w:rsidP="00DC43B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>
        <w:rPr>
          <w:rFonts w:asciiTheme="minorHAnsi" w:hAnsiTheme="minorHAnsi" w:cstheme="minorHAnsi"/>
          <w:color w:val="333333"/>
          <w:sz w:val="22"/>
          <w:szCs w:val="22"/>
        </w:rPr>
        <w:t xml:space="preserve">     </w:t>
      </w:r>
      <w:r w:rsidR="00DC43BA" w:rsidRPr="00EF58AF">
        <w:rPr>
          <w:rFonts w:asciiTheme="minorHAnsi" w:hAnsiTheme="minorHAnsi" w:cstheme="minorHAnsi"/>
          <w:color w:val="333333"/>
          <w:sz w:val="22"/>
          <w:szCs w:val="22"/>
        </w:rPr>
        <w:t xml:space="preserve">   </w:t>
      </w:r>
      <w:r w:rsidR="00DC43BA" w:rsidRPr="00EF58AF">
        <w:rPr>
          <w:rFonts w:asciiTheme="minorHAnsi" w:hAnsiTheme="minorHAnsi" w:cstheme="minorHAnsi"/>
          <w:sz w:val="22"/>
          <w:szCs w:val="22"/>
        </w:rPr>
        <w:t>За 1 полугодие 2019 года поставлено на учет 3 подростка, 11 семей, находящиеся в социально опасном положении. Снято с учета 4 семьи: из них – 2 в связи с улучшением ситуации в семье, 2 – в связи с подготовкой документов на лишение родительских прав, 3 подростка: 2 - в связи с положительными изменениями в поведении, 1 – в связи с устройством в училище закрытого типа.</w:t>
      </w:r>
    </w:p>
    <w:p w:rsidR="00DC43BA" w:rsidRPr="00EF58AF" w:rsidRDefault="00DC43BA" w:rsidP="00DC43BA">
      <w:pPr>
        <w:pStyle w:val="2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    Комиссией по делам несовершеннолетних и защите их прав осуществляется взаимодействие с наркологической службой МБУЗ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Можгинская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ЦРБ. К врачу-наркологу направляются несовершеннолетние, </w:t>
      </w:r>
      <w:r w:rsidRPr="00EF58AF">
        <w:rPr>
          <w:rFonts w:asciiTheme="minorHAnsi" w:hAnsiTheme="minorHAnsi" w:cstheme="minorHAnsi"/>
          <w:sz w:val="22"/>
          <w:szCs w:val="22"/>
        </w:rPr>
        <w:lastRenderedPageBreak/>
        <w:t xml:space="preserve">родители, употребляющие спиртные напитки, с рекомендациями обратиться к нему за квалифицированной помощью. </w:t>
      </w:r>
      <w:r w:rsidRPr="00EF58AF">
        <w:rPr>
          <w:rFonts w:asciiTheme="minorHAnsi" w:hAnsiTheme="minorHAnsi" w:cstheme="minorHAnsi"/>
          <w:color w:val="000000"/>
          <w:sz w:val="22"/>
          <w:szCs w:val="22"/>
        </w:rPr>
        <w:t xml:space="preserve">За 1 полугодие 2019  года в наркологический диспансер для прохождения лечения от алкогольной </w:t>
      </w:r>
      <w:r w:rsidRPr="00EF58AF">
        <w:rPr>
          <w:rFonts w:asciiTheme="minorHAnsi" w:hAnsiTheme="minorHAnsi" w:cstheme="minorHAnsi"/>
          <w:sz w:val="22"/>
          <w:szCs w:val="22"/>
        </w:rPr>
        <w:t xml:space="preserve">зависимости </w:t>
      </w:r>
      <w:r w:rsidRPr="00EF58AF">
        <w:rPr>
          <w:rFonts w:asciiTheme="minorHAnsi" w:hAnsiTheme="minorHAnsi" w:cstheme="minorHAnsi"/>
          <w:color w:val="000000"/>
          <w:sz w:val="22"/>
          <w:szCs w:val="22"/>
        </w:rPr>
        <w:t>выдано 7 направлений</w:t>
      </w:r>
      <w:r w:rsidRPr="00EF58AF">
        <w:rPr>
          <w:rFonts w:asciiTheme="minorHAnsi" w:hAnsiTheme="minorHAnsi" w:cstheme="minorHAnsi"/>
          <w:color w:val="0000FF"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color w:val="000000"/>
          <w:sz w:val="22"/>
          <w:szCs w:val="22"/>
        </w:rPr>
        <w:t>законным представителям, прошли лечение -7.</w:t>
      </w:r>
    </w:p>
    <w:p w:rsidR="00DC43BA" w:rsidRPr="00EF58AF" w:rsidRDefault="00DC43BA" w:rsidP="00DC43BA">
      <w:pPr>
        <w:pStyle w:val="a6"/>
        <w:jc w:val="both"/>
        <w:rPr>
          <w:rFonts w:asciiTheme="minorHAnsi" w:hAnsiTheme="minorHAnsi" w:cstheme="minorHAnsi"/>
        </w:rPr>
      </w:pPr>
      <w:r w:rsidRPr="00EF58AF">
        <w:rPr>
          <w:rFonts w:asciiTheme="minorHAnsi" w:hAnsiTheme="minorHAnsi" w:cstheme="minorHAnsi"/>
        </w:rPr>
        <w:t xml:space="preserve">        </w:t>
      </w:r>
    </w:p>
    <w:p w:rsidR="00DC43BA" w:rsidRPr="00EF58AF" w:rsidRDefault="00DC43BA" w:rsidP="00DC43BA">
      <w:pPr>
        <w:pStyle w:val="a6"/>
        <w:ind w:firstLine="720"/>
        <w:jc w:val="both"/>
        <w:rPr>
          <w:rFonts w:asciiTheme="minorHAnsi" w:hAnsiTheme="minorHAnsi" w:cstheme="minorHAnsi"/>
        </w:rPr>
      </w:pPr>
      <w:r w:rsidRPr="00EF58AF">
        <w:rPr>
          <w:rFonts w:asciiTheme="minorHAnsi" w:hAnsiTheme="minorHAnsi" w:cstheme="minorHAnsi"/>
        </w:rPr>
        <w:t>Комиссия совместно с органом опеки и попечительства работает с родителями, грубо нарушающими права несовершеннолетних детей, и уклоняющимися от выполнения родительских обязанностей, которые на основании ст.69 Семейного Кодекса лишаются родительских прав, либо ограничиваются в родительских права.</w:t>
      </w:r>
    </w:p>
    <w:p w:rsidR="00DC43BA" w:rsidRPr="00EF58AF" w:rsidRDefault="00DC43BA" w:rsidP="00DC43BA">
      <w:pPr>
        <w:pStyle w:val="a6"/>
        <w:ind w:firstLine="720"/>
        <w:jc w:val="both"/>
        <w:rPr>
          <w:rFonts w:asciiTheme="minorHAnsi" w:hAnsiTheme="minorHAnsi" w:cstheme="minorHAnsi"/>
        </w:rPr>
      </w:pPr>
    </w:p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7"/>
        <w:gridCol w:w="3347"/>
        <w:gridCol w:w="1260"/>
        <w:gridCol w:w="1080"/>
        <w:gridCol w:w="1080"/>
        <w:gridCol w:w="925"/>
        <w:gridCol w:w="1275"/>
      </w:tblGrid>
      <w:tr w:rsidR="00DC43BA" w:rsidRPr="00EF58AF" w:rsidTr="00F62BDC">
        <w:trPr>
          <w:trHeight w:val="409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C43BA" w:rsidRPr="00EF58AF" w:rsidRDefault="00DC43BA" w:rsidP="00DC43BA">
            <w:pPr>
              <w:pStyle w:val="2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C43BA" w:rsidRPr="00EF58AF" w:rsidRDefault="00DC43BA" w:rsidP="00DC43BA">
            <w:pPr>
              <w:pStyle w:val="2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C43BA" w:rsidRPr="00EF58AF" w:rsidRDefault="00DC43BA" w:rsidP="00DC43BA">
            <w:pPr>
              <w:pStyle w:val="21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2015</w:t>
            </w:r>
            <w:r w:rsidR="0067035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г</w:t>
            </w:r>
            <w:r w:rsidR="0067035D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C43BA" w:rsidRPr="00EF58AF" w:rsidRDefault="00DC43BA" w:rsidP="00DC43BA">
            <w:pPr>
              <w:pStyle w:val="21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2016</w:t>
            </w:r>
            <w:r w:rsidR="0067035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C43BA" w:rsidRPr="00EF58AF" w:rsidRDefault="00DC43BA" w:rsidP="00DC43BA">
            <w:pPr>
              <w:pStyle w:val="21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2017</w:t>
            </w:r>
            <w:r w:rsidR="0067035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г.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C43BA" w:rsidRPr="00EF58AF" w:rsidRDefault="00DC43BA" w:rsidP="00DC43BA">
            <w:pPr>
              <w:pStyle w:val="21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EF58AF">
                <w:rPr>
                  <w:rFonts w:asciiTheme="minorHAnsi" w:hAnsiTheme="minorHAnsi" w:cstheme="minorHAnsi"/>
                  <w:b/>
                  <w:sz w:val="22"/>
                  <w:szCs w:val="22"/>
                </w:rPr>
                <w:t>2018 г</w:t>
              </w:r>
            </w:smartTag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C43BA" w:rsidRPr="00EF58AF" w:rsidRDefault="00DC43BA" w:rsidP="00DC43BA">
            <w:pPr>
              <w:pStyle w:val="21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 </w:t>
            </w:r>
            <w:proofErr w:type="spellStart"/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полуг</w:t>
            </w:r>
            <w:proofErr w:type="spellEnd"/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  <w:p w:rsidR="00DC43BA" w:rsidRPr="00EF58AF" w:rsidRDefault="00DC43BA" w:rsidP="00DC43BA">
            <w:pPr>
              <w:pStyle w:val="21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2019 года</w:t>
            </w:r>
          </w:p>
        </w:tc>
      </w:tr>
      <w:tr w:rsidR="00DC43BA" w:rsidRPr="00EF58AF" w:rsidTr="00DC43BA"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pStyle w:val="2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Количество родителей, </w:t>
            </w:r>
          </w:p>
          <w:p w:rsidR="00DC43BA" w:rsidRPr="00EF58AF" w:rsidRDefault="00DC43BA" w:rsidP="00DC43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лишенных родительских прав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pStyle w:val="21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pStyle w:val="21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pStyle w:val="2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pStyle w:val="2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pStyle w:val="2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DC43BA" w:rsidRPr="00EF58AF" w:rsidTr="00DC43BA"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3BA" w:rsidRPr="00EF58AF" w:rsidRDefault="00DC43BA" w:rsidP="00DC43B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Количество детей в семьях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pStyle w:val="21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pStyle w:val="21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pStyle w:val="2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pStyle w:val="2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pStyle w:val="2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DC43BA" w:rsidRPr="00EF58AF" w:rsidTr="00DC43BA"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pStyle w:val="2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Количество родителей, </w:t>
            </w:r>
          </w:p>
          <w:p w:rsidR="00DC43BA" w:rsidRPr="00EF58AF" w:rsidRDefault="00DC43BA" w:rsidP="00DC43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ограниченных </w:t>
            </w:r>
          </w:p>
          <w:p w:rsidR="00DC43BA" w:rsidRPr="00EF58AF" w:rsidRDefault="00DC43BA" w:rsidP="00DC43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в родительских правах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pStyle w:val="21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pStyle w:val="21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pStyle w:val="2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pStyle w:val="2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pStyle w:val="2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DC43BA" w:rsidRPr="00EF58AF" w:rsidTr="00DC43BA"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3BA" w:rsidRPr="00EF58AF" w:rsidRDefault="00DC43BA" w:rsidP="00DC43B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Количество детей в семьях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pStyle w:val="21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pStyle w:val="21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pStyle w:val="21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pStyle w:val="2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BA" w:rsidRPr="00EF58AF" w:rsidRDefault="00DC43BA" w:rsidP="00DC43BA">
            <w:pPr>
              <w:pStyle w:val="2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</w:tbl>
    <w:p w:rsidR="00DC43BA" w:rsidRPr="00EF58AF" w:rsidRDefault="00DC43BA" w:rsidP="00DC43BA">
      <w:pPr>
        <w:pStyle w:val="21"/>
        <w:jc w:val="both"/>
        <w:rPr>
          <w:rStyle w:val="apple-converted-space"/>
          <w:rFonts w:asciiTheme="minorHAnsi" w:hAnsiTheme="minorHAnsi" w:cstheme="minorHAnsi"/>
          <w:b/>
          <w:bCs/>
          <w:i/>
          <w:sz w:val="22"/>
          <w:szCs w:val="22"/>
        </w:rPr>
      </w:pPr>
    </w:p>
    <w:p w:rsidR="00DC43BA" w:rsidRPr="00EF58AF" w:rsidRDefault="00DC43BA" w:rsidP="00DC43B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F58AF">
        <w:rPr>
          <w:rFonts w:asciiTheme="minorHAnsi" w:hAnsiTheme="minorHAnsi" w:cstheme="minorHAnsi"/>
          <w:b/>
          <w:sz w:val="22"/>
          <w:szCs w:val="22"/>
        </w:rPr>
        <w:t>Количество преступлений, совершенных несовершеннолетними</w:t>
      </w:r>
    </w:p>
    <w:p w:rsidR="00DC43BA" w:rsidRPr="00EF58AF" w:rsidRDefault="00DC43BA" w:rsidP="00DC43B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7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865"/>
        <w:gridCol w:w="865"/>
        <w:gridCol w:w="865"/>
        <w:gridCol w:w="865"/>
        <w:gridCol w:w="1188"/>
      </w:tblGrid>
      <w:tr w:rsidR="00DC43BA" w:rsidRPr="00EF58AF" w:rsidTr="00F62BDC">
        <w:trPr>
          <w:trHeight w:val="433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:rsidR="00DC43BA" w:rsidRPr="00EF58AF" w:rsidRDefault="00DC43BA" w:rsidP="00DC43B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:rsidR="00DC43BA" w:rsidRPr="00EF58AF" w:rsidRDefault="00DC43BA" w:rsidP="00DC43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2015</w:t>
            </w:r>
            <w:r w:rsidR="00812D39"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г.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:rsidR="00DC43BA" w:rsidRPr="00EF58AF" w:rsidRDefault="00DC43BA" w:rsidP="00DC43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2016</w:t>
            </w:r>
            <w:r w:rsidR="00812D39"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г</w:t>
            </w: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:rsidR="00DC43BA" w:rsidRPr="00EF58AF" w:rsidRDefault="00DC43BA" w:rsidP="00DC43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2017</w:t>
            </w:r>
            <w:r w:rsidR="00812D39"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г.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:rsidR="00DC43BA" w:rsidRPr="00EF58AF" w:rsidRDefault="00DC43BA" w:rsidP="00DC43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2018</w:t>
            </w:r>
            <w:r w:rsidR="00812D39"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г.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:rsidR="00DC43BA" w:rsidRPr="00EF58AF" w:rsidRDefault="00DC43BA" w:rsidP="00DC43BA">
            <w:pPr>
              <w:pStyle w:val="21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 </w:t>
            </w:r>
            <w:proofErr w:type="spellStart"/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полуг</w:t>
            </w:r>
            <w:proofErr w:type="spellEnd"/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  <w:p w:rsidR="00DC43BA" w:rsidRPr="00EF58AF" w:rsidRDefault="00DC43BA" w:rsidP="00DC43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2019 г.</w:t>
            </w:r>
          </w:p>
        </w:tc>
      </w:tr>
      <w:tr w:rsidR="00DC43BA" w:rsidRPr="00EF58AF" w:rsidTr="00DC43BA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3BA" w:rsidRPr="00EF58AF" w:rsidRDefault="00DC43BA" w:rsidP="00DC43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количество преступлений совершенных несовершеннолетними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10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</w:tr>
      <w:tr w:rsidR="00DC43BA" w:rsidRPr="00EF58AF" w:rsidTr="00DC43BA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3BA" w:rsidRPr="00EF58AF" w:rsidRDefault="00DC43BA" w:rsidP="00DC43BA">
            <w:pPr>
              <w:pStyle w:val="a6"/>
              <w:rPr>
                <w:rFonts w:asciiTheme="minorHAnsi" w:hAnsiTheme="minorHAnsi" w:cstheme="minorHAnsi"/>
              </w:rPr>
            </w:pPr>
            <w:r w:rsidRPr="00EF58AF">
              <w:rPr>
                <w:rFonts w:asciiTheme="minorHAnsi" w:hAnsiTheme="minorHAnsi" w:cstheme="minorHAnsi"/>
              </w:rPr>
              <w:t>всего участников преступлений,</w:t>
            </w:r>
          </w:p>
          <w:p w:rsidR="00DC43BA" w:rsidRPr="00EF58AF" w:rsidRDefault="00DC43BA" w:rsidP="00DC43BA">
            <w:pPr>
              <w:pStyle w:val="a6"/>
              <w:rPr>
                <w:rFonts w:asciiTheme="minorHAnsi" w:hAnsiTheme="minorHAnsi" w:cstheme="minorHAnsi"/>
                <w:b/>
              </w:rPr>
            </w:pPr>
            <w:r w:rsidRPr="00EF58AF">
              <w:rPr>
                <w:rFonts w:asciiTheme="minorHAnsi" w:hAnsiTheme="minorHAnsi" w:cstheme="minorHAnsi"/>
                <w:b/>
              </w:rPr>
              <w:t>из них: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DC43BA" w:rsidRPr="00EF58AF" w:rsidTr="00DC43BA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3BA" w:rsidRPr="00EF58AF" w:rsidRDefault="00DC43BA" w:rsidP="00DC43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школьников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DC43BA" w:rsidRPr="00EF58AF" w:rsidTr="00DC43BA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3BA" w:rsidRPr="00EF58AF" w:rsidRDefault="00DC43BA" w:rsidP="00DC43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учащихся ПУ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DC43BA" w:rsidRPr="00EF58AF" w:rsidTr="00DC43BA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3BA" w:rsidRPr="00EF58AF" w:rsidRDefault="00DC43BA" w:rsidP="00DC43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незанятых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</w:tbl>
    <w:p w:rsidR="00DC43BA" w:rsidRPr="00EF58AF" w:rsidRDefault="00DC43BA" w:rsidP="00DC43BA">
      <w:pPr>
        <w:pStyle w:val="21"/>
        <w:ind w:firstLine="360"/>
        <w:jc w:val="both"/>
        <w:rPr>
          <w:rStyle w:val="apple-converted-space"/>
          <w:rFonts w:asciiTheme="minorHAnsi" w:hAnsiTheme="minorHAnsi" w:cstheme="minorHAnsi"/>
          <w:bCs/>
          <w:sz w:val="22"/>
          <w:szCs w:val="22"/>
        </w:rPr>
      </w:pPr>
    </w:p>
    <w:p w:rsidR="00DC43BA" w:rsidRPr="00EF58AF" w:rsidRDefault="00DC43BA" w:rsidP="00DC43BA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"/>
        <w:gridCol w:w="5364"/>
        <w:gridCol w:w="2973"/>
      </w:tblGrid>
      <w:tr w:rsidR="00DC43BA" w:rsidRPr="00EF58AF" w:rsidTr="00F62BDC">
        <w:trPr>
          <w:trHeight w:val="331"/>
        </w:trPr>
        <w:tc>
          <w:tcPr>
            <w:tcW w:w="877" w:type="dxa"/>
            <w:shd w:val="clear" w:color="auto" w:fill="D6E3BC" w:themeFill="accent3" w:themeFillTint="66"/>
          </w:tcPr>
          <w:p w:rsidR="00DC43BA" w:rsidRPr="00EF58AF" w:rsidRDefault="00DC43BA" w:rsidP="00DC43B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364" w:type="dxa"/>
            <w:shd w:val="clear" w:color="auto" w:fill="D6E3BC" w:themeFill="accent3" w:themeFillTint="66"/>
          </w:tcPr>
          <w:p w:rsidR="00DC43BA" w:rsidRPr="00EF58AF" w:rsidRDefault="00DC43BA" w:rsidP="00DC43BA">
            <w:pPr>
              <w:keepNext/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Cs/>
                <w:sz w:val="22"/>
                <w:szCs w:val="22"/>
              </w:rPr>
              <w:t>Количество наложенных административных штрафов / на сумму</w:t>
            </w:r>
          </w:p>
        </w:tc>
        <w:tc>
          <w:tcPr>
            <w:tcW w:w="2973" w:type="dxa"/>
            <w:shd w:val="clear" w:color="auto" w:fill="D6E3BC" w:themeFill="accent3" w:themeFillTint="66"/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31/16000,0</w:t>
            </w:r>
          </w:p>
        </w:tc>
      </w:tr>
      <w:tr w:rsidR="00DC43BA" w:rsidRPr="00EF58AF" w:rsidTr="00DC43BA">
        <w:trPr>
          <w:trHeight w:val="331"/>
        </w:trPr>
        <w:tc>
          <w:tcPr>
            <w:tcW w:w="877" w:type="dxa"/>
          </w:tcPr>
          <w:p w:rsidR="00DC43BA" w:rsidRPr="00EF58AF" w:rsidRDefault="00DC43BA" w:rsidP="00DC43B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37" w:type="dxa"/>
            <w:gridSpan w:val="2"/>
          </w:tcPr>
          <w:p w:rsidR="00DC43BA" w:rsidRPr="00EF58AF" w:rsidRDefault="00DC43BA" w:rsidP="00DC43BA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в том числе:</w:t>
            </w:r>
          </w:p>
        </w:tc>
      </w:tr>
      <w:tr w:rsidR="00DC43BA" w:rsidRPr="00EF58AF" w:rsidTr="00DC43BA">
        <w:trPr>
          <w:trHeight w:val="331"/>
        </w:trPr>
        <w:tc>
          <w:tcPr>
            <w:tcW w:w="877" w:type="dxa"/>
          </w:tcPr>
          <w:p w:rsidR="00DC43BA" w:rsidRPr="00EF58AF" w:rsidRDefault="00DC43BA" w:rsidP="00DC43B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1.1</w:t>
            </w:r>
          </w:p>
        </w:tc>
        <w:tc>
          <w:tcPr>
            <w:tcW w:w="5364" w:type="dxa"/>
          </w:tcPr>
          <w:p w:rsidR="00DC43BA" w:rsidRPr="00EF58AF" w:rsidRDefault="00DC43BA" w:rsidP="00DC43BA">
            <w:pPr>
              <w:keepNext/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на несовершеннолетних / на сумму</w:t>
            </w:r>
          </w:p>
        </w:tc>
        <w:tc>
          <w:tcPr>
            <w:tcW w:w="2973" w:type="dxa"/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DC43BA" w:rsidRPr="00EF58AF" w:rsidTr="00DC43BA">
        <w:trPr>
          <w:trHeight w:val="331"/>
        </w:trPr>
        <w:tc>
          <w:tcPr>
            <w:tcW w:w="877" w:type="dxa"/>
          </w:tcPr>
          <w:p w:rsidR="00DC43BA" w:rsidRPr="00EF58AF" w:rsidRDefault="00DC43BA" w:rsidP="00DC43B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1.2</w:t>
            </w:r>
          </w:p>
        </w:tc>
        <w:tc>
          <w:tcPr>
            <w:tcW w:w="5364" w:type="dxa"/>
          </w:tcPr>
          <w:p w:rsidR="00DC43BA" w:rsidRPr="00EF58AF" w:rsidRDefault="00DC43BA" w:rsidP="00DC43BA">
            <w:pPr>
              <w:keepNext/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на родителей (законных представителей) / на сумму</w:t>
            </w:r>
          </w:p>
        </w:tc>
        <w:tc>
          <w:tcPr>
            <w:tcW w:w="2973" w:type="dxa"/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26/8500,0</w:t>
            </w:r>
          </w:p>
        </w:tc>
      </w:tr>
      <w:tr w:rsidR="00DC43BA" w:rsidRPr="00EF58AF" w:rsidTr="00DC43BA">
        <w:trPr>
          <w:trHeight w:val="331"/>
        </w:trPr>
        <w:tc>
          <w:tcPr>
            <w:tcW w:w="877" w:type="dxa"/>
          </w:tcPr>
          <w:p w:rsidR="00DC43BA" w:rsidRPr="00EF58AF" w:rsidRDefault="00DC43BA" w:rsidP="00DC43B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1.3</w:t>
            </w:r>
          </w:p>
        </w:tc>
        <w:tc>
          <w:tcPr>
            <w:tcW w:w="5364" w:type="dxa"/>
          </w:tcPr>
          <w:p w:rsidR="00DC43BA" w:rsidRPr="00EF58AF" w:rsidRDefault="00DC43BA" w:rsidP="00DC43BA">
            <w:pPr>
              <w:keepNext/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на граждан, должностных лиц / на сумму           </w:t>
            </w:r>
          </w:p>
        </w:tc>
        <w:tc>
          <w:tcPr>
            <w:tcW w:w="2973" w:type="dxa"/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5/7500,0</w:t>
            </w:r>
          </w:p>
        </w:tc>
      </w:tr>
      <w:tr w:rsidR="00DC43BA" w:rsidRPr="00EF58AF" w:rsidTr="00DC43BA">
        <w:trPr>
          <w:trHeight w:val="331"/>
        </w:trPr>
        <w:tc>
          <w:tcPr>
            <w:tcW w:w="877" w:type="dxa"/>
          </w:tcPr>
          <w:p w:rsidR="00DC43BA" w:rsidRPr="00EF58AF" w:rsidRDefault="00DC43BA" w:rsidP="00DC43B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364" w:type="dxa"/>
          </w:tcPr>
          <w:p w:rsidR="00DC43BA" w:rsidRPr="00EF58AF" w:rsidRDefault="00DC43BA" w:rsidP="00DC43BA">
            <w:pPr>
              <w:keepNext/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Cs/>
                <w:sz w:val="22"/>
                <w:szCs w:val="22"/>
              </w:rPr>
              <w:t>Количество взысканных административных штрафов / на сумму</w:t>
            </w:r>
          </w:p>
        </w:tc>
        <w:tc>
          <w:tcPr>
            <w:tcW w:w="2973" w:type="dxa"/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13/12060,0</w:t>
            </w:r>
          </w:p>
        </w:tc>
      </w:tr>
      <w:tr w:rsidR="00DC43BA" w:rsidRPr="00EF58AF" w:rsidTr="00DC43BA">
        <w:trPr>
          <w:trHeight w:val="331"/>
        </w:trPr>
        <w:tc>
          <w:tcPr>
            <w:tcW w:w="877" w:type="dxa"/>
          </w:tcPr>
          <w:p w:rsidR="00DC43BA" w:rsidRPr="00EF58AF" w:rsidRDefault="00DC43BA" w:rsidP="00DC43B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37" w:type="dxa"/>
            <w:gridSpan w:val="2"/>
          </w:tcPr>
          <w:p w:rsidR="00DC43BA" w:rsidRPr="00EF58AF" w:rsidRDefault="00DC43BA" w:rsidP="00DC43BA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в том числе:</w:t>
            </w:r>
          </w:p>
        </w:tc>
      </w:tr>
      <w:tr w:rsidR="00DC43BA" w:rsidRPr="00EF58AF" w:rsidTr="00DC43BA">
        <w:trPr>
          <w:trHeight w:val="331"/>
        </w:trPr>
        <w:tc>
          <w:tcPr>
            <w:tcW w:w="877" w:type="dxa"/>
          </w:tcPr>
          <w:p w:rsidR="00DC43BA" w:rsidRPr="00EF58AF" w:rsidRDefault="00DC43BA" w:rsidP="00DC43B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2.1</w:t>
            </w:r>
          </w:p>
        </w:tc>
        <w:tc>
          <w:tcPr>
            <w:tcW w:w="5364" w:type="dxa"/>
          </w:tcPr>
          <w:p w:rsidR="00DC43BA" w:rsidRPr="00EF58AF" w:rsidRDefault="00DC43BA" w:rsidP="00DC43BA">
            <w:pPr>
              <w:keepNext/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с несовершеннолетних / на сумму</w:t>
            </w:r>
          </w:p>
        </w:tc>
        <w:tc>
          <w:tcPr>
            <w:tcW w:w="2973" w:type="dxa"/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DC43BA" w:rsidRPr="00EF58AF" w:rsidTr="00DC43BA">
        <w:trPr>
          <w:trHeight w:val="331"/>
        </w:trPr>
        <w:tc>
          <w:tcPr>
            <w:tcW w:w="877" w:type="dxa"/>
          </w:tcPr>
          <w:p w:rsidR="00DC43BA" w:rsidRPr="00EF58AF" w:rsidRDefault="00DC43BA" w:rsidP="00DC43B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2.2</w:t>
            </w:r>
          </w:p>
        </w:tc>
        <w:tc>
          <w:tcPr>
            <w:tcW w:w="5364" w:type="dxa"/>
          </w:tcPr>
          <w:p w:rsidR="00DC43BA" w:rsidRPr="00EF58AF" w:rsidRDefault="00DC43BA" w:rsidP="00DC43BA">
            <w:pPr>
              <w:keepNext/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с родителей (законных представителей) / на сумму</w:t>
            </w:r>
          </w:p>
        </w:tc>
        <w:tc>
          <w:tcPr>
            <w:tcW w:w="2973" w:type="dxa"/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19/12650,0</w:t>
            </w:r>
          </w:p>
        </w:tc>
      </w:tr>
      <w:tr w:rsidR="00DC43BA" w:rsidRPr="00EF58AF" w:rsidTr="00DC43BA">
        <w:trPr>
          <w:trHeight w:val="331"/>
        </w:trPr>
        <w:tc>
          <w:tcPr>
            <w:tcW w:w="877" w:type="dxa"/>
          </w:tcPr>
          <w:p w:rsidR="00DC43BA" w:rsidRPr="00EF58AF" w:rsidRDefault="00DC43BA" w:rsidP="00DC43B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2.3</w:t>
            </w:r>
          </w:p>
        </w:tc>
        <w:tc>
          <w:tcPr>
            <w:tcW w:w="5364" w:type="dxa"/>
          </w:tcPr>
          <w:p w:rsidR="00DC43BA" w:rsidRPr="00EF58AF" w:rsidRDefault="00DC43BA" w:rsidP="00DC43BA">
            <w:pPr>
              <w:keepNext/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 xml:space="preserve">с граждан, должностных лиц / на сумму           </w:t>
            </w:r>
          </w:p>
        </w:tc>
        <w:tc>
          <w:tcPr>
            <w:tcW w:w="2973" w:type="dxa"/>
          </w:tcPr>
          <w:p w:rsidR="00DC43BA" w:rsidRPr="00EF58AF" w:rsidRDefault="00DC43BA" w:rsidP="00DC43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58AF">
              <w:rPr>
                <w:rFonts w:asciiTheme="minorHAnsi" w:hAnsiTheme="minorHAnsi" w:cstheme="minorHAnsi"/>
                <w:sz w:val="22"/>
                <w:szCs w:val="22"/>
              </w:rPr>
              <w:t>4/6000,0</w:t>
            </w:r>
          </w:p>
        </w:tc>
      </w:tr>
    </w:tbl>
    <w:p w:rsidR="00DC43BA" w:rsidRPr="00EF58AF" w:rsidRDefault="00DC43BA" w:rsidP="00DC43BA">
      <w:pPr>
        <w:pStyle w:val="21"/>
        <w:ind w:firstLine="360"/>
        <w:jc w:val="both"/>
        <w:rPr>
          <w:rStyle w:val="apple-converted-space"/>
          <w:rFonts w:asciiTheme="minorHAnsi" w:hAnsiTheme="minorHAnsi" w:cstheme="minorHAnsi"/>
          <w:bCs/>
          <w:sz w:val="22"/>
          <w:szCs w:val="22"/>
        </w:rPr>
      </w:pPr>
    </w:p>
    <w:p w:rsidR="00DC43BA" w:rsidRPr="00EF58AF" w:rsidRDefault="00DC43BA" w:rsidP="00932DB0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AB4299" w:rsidRPr="00AD2FE4" w:rsidRDefault="00AB4299" w:rsidP="00AD2FE4">
      <w:pPr>
        <w:jc w:val="center"/>
        <w:rPr>
          <w:rFonts w:asciiTheme="minorHAnsi" w:hAnsiTheme="minorHAnsi" w:cstheme="minorHAnsi"/>
          <w:b/>
          <w:color w:val="000000" w:themeColor="text1"/>
          <w:sz w:val="28"/>
          <w:szCs w:val="28"/>
        </w:rPr>
      </w:pPr>
      <w:r w:rsidRPr="00AD2FE4">
        <w:rPr>
          <w:rFonts w:asciiTheme="minorHAnsi" w:hAnsiTheme="minorHAnsi" w:cstheme="minorHAnsi"/>
          <w:b/>
          <w:color w:val="000000" w:themeColor="text1"/>
          <w:sz w:val="28"/>
          <w:szCs w:val="28"/>
        </w:rPr>
        <w:t>Культура</w:t>
      </w:r>
      <w:r w:rsidR="00A479FC" w:rsidRPr="00AD2FE4">
        <w:rPr>
          <w:rFonts w:asciiTheme="minorHAnsi" w:hAnsiTheme="minorHAnsi" w:cstheme="minorHAnsi"/>
          <w:b/>
          <w:color w:val="000000" w:themeColor="text1"/>
          <w:sz w:val="28"/>
          <w:szCs w:val="28"/>
        </w:rPr>
        <w:t>, спорт</w:t>
      </w:r>
      <w:r w:rsidRPr="00AD2FE4">
        <w:rPr>
          <w:rFonts w:asciiTheme="minorHAnsi" w:hAnsiTheme="minorHAnsi" w:cstheme="minorHAnsi"/>
          <w:b/>
          <w:color w:val="000000" w:themeColor="text1"/>
          <w:sz w:val="28"/>
          <w:szCs w:val="28"/>
        </w:rPr>
        <w:t xml:space="preserve"> и молодежная политика</w:t>
      </w:r>
    </w:p>
    <w:p w:rsidR="0029393A" w:rsidRPr="00EF58AF" w:rsidRDefault="0029393A" w:rsidP="009401AB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Отрасль культуры состоит из: культурно-досуговой деятельность (33 клубных учреждения); информационно-библиографической деятельности (31 сельских библиотек), декоративно-прикладного </w:t>
      </w:r>
      <w:r w:rsidRPr="00EF58AF">
        <w:rPr>
          <w:rFonts w:asciiTheme="minorHAnsi" w:hAnsiTheme="minorHAnsi" w:cstheme="minorHAnsi"/>
          <w:sz w:val="22"/>
          <w:szCs w:val="22"/>
        </w:rPr>
        <w:lastRenderedPageBreak/>
        <w:t>творчества (Дом ремесел), эстетическо</w:t>
      </w:r>
      <w:r w:rsidR="009401AB" w:rsidRPr="00EF58AF">
        <w:rPr>
          <w:rFonts w:asciiTheme="minorHAnsi" w:hAnsiTheme="minorHAnsi" w:cstheme="minorHAnsi"/>
          <w:sz w:val="22"/>
          <w:szCs w:val="22"/>
        </w:rPr>
        <w:t xml:space="preserve">го </w:t>
      </w:r>
      <w:r w:rsidRPr="00EF58AF">
        <w:rPr>
          <w:rFonts w:asciiTheme="minorHAnsi" w:hAnsiTheme="minorHAnsi" w:cstheme="minorHAnsi"/>
          <w:sz w:val="22"/>
          <w:szCs w:val="22"/>
        </w:rPr>
        <w:t>воспитани</w:t>
      </w:r>
      <w:r w:rsidR="009401AB" w:rsidRPr="00EF58AF">
        <w:rPr>
          <w:rFonts w:asciiTheme="minorHAnsi" w:hAnsiTheme="minorHAnsi" w:cstheme="minorHAnsi"/>
          <w:sz w:val="22"/>
          <w:szCs w:val="22"/>
        </w:rPr>
        <w:t xml:space="preserve">я детей (3 ДШИ).  Число объектов культурного наследия составляет </w:t>
      </w:r>
      <w:r w:rsidRPr="00EF58AF">
        <w:rPr>
          <w:rFonts w:asciiTheme="minorHAnsi" w:hAnsiTheme="minorHAnsi" w:cstheme="minorHAnsi"/>
          <w:sz w:val="22"/>
          <w:szCs w:val="22"/>
        </w:rPr>
        <w:t xml:space="preserve">128. </w:t>
      </w:r>
    </w:p>
    <w:p w:rsidR="0029393A" w:rsidRPr="00EF58AF" w:rsidRDefault="0029393A" w:rsidP="009401AB">
      <w:pPr>
        <w:ind w:firstLine="708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В первом полугодии 2019 года  организовано и проведено 43 районных фестивалей, конкурсов участниками которых стали 2890 человек.</w:t>
      </w:r>
      <w:r w:rsidR="009401AB" w:rsidRPr="00EF58AF">
        <w:rPr>
          <w:rFonts w:asciiTheme="minorHAnsi" w:hAnsiTheme="minorHAnsi" w:cstheme="minorHAnsi"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sz w:val="22"/>
          <w:szCs w:val="22"/>
        </w:rPr>
        <w:t>В течении первого полугодия учреждениями культуры организовано и проведено  1783 мероприятия, обслужено 221 723 человек.</w:t>
      </w:r>
    </w:p>
    <w:p w:rsidR="0029393A" w:rsidRPr="00EF58AF" w:rsidRDefault="0029393A" w:rsidP="0029393A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При учреждениях культуры работало  260 клубных формирований, участников в них  3123 человек. </w:t>
      </w:r>
    </w:p>
    <w:p w:rsidR="0029393A" w:rsidRPr="00EF58AF" w:rsidRDefault="0029393A" w:rsidP="0029393A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За отчетный период библиотеками  организовано и проведено 752 мероприятия. Посещение мероприятий составило </w:t>
      </w:r>
      <w:r w:rsidR="00812D39" w:rsidRPr="00EF58AF">
        <w:rPr>
          <w:rFonts w:asciiTheme="minorHAnsi" w:hAnsiTheme="minorHAnsi" w:cstheme="minorHAnsi"/>
          <w:sz w:val="22"/>
          <w:szCs w:val="22"/>
        </w:rPr>
        <w:t>–</w:t>
      </w:r>
      <w:r w:rsidRPr="00EF58AF">
        <w:rPr>
          <w:rFonts w:asciiTheme="minorHAnsi" w:hAnsiTheme="minorHAnsi" w:cstheme="minorHAnsi"/>
          <w:sz w:val="22"/>
          <w:szCs w:val="22"/>
        </w:rPr>
        <w:t xml:space="preserve"> 35306</w:t>
      </w:r>
      <w:r w:rsidR="00812D39" w:rsidRPr="00EF58AF">
        <w:rPr>
          <w:rFonts w:asciiTheme="minorHAnsi" w:hAnsiTheme="minorHAnsi" w:cstheme="minorHAnsi"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sz w:val="22"/>
          <w:szCs w:val="22"/>
        </w:rPr>
        <w:t>чел.</w:t>
      </w:r>
    </w:p>
    <w:p w:rsidR="0029393A" w:rsidRPr="00EF58AF" w:rsidRDefault="0029393A" w:rsidP="0029393A">
      <w:pPr>
        <w:ind w:firstLine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2019 год для 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Можгинского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района </w:t>
      </w:r>
      <w:r w:rsidR="00812D39" w:rsidRPr="00EF58AF">
        <w:rPr>
          <w:rFonts w:asciiTheme="minorHAnsi" w:hAnsiTheme="minorHAnsi" w:cstheme="minorHAnsi"/>
          <w:sz w:val="22"/>
          <w:szCs w:val="22"/>
        </w:rPr>
        <w:t>стал ю</w:t>
      </w:r>
      <w:r w:rsidRPr="00EF58AF">
        <w:rPr>
          <w:rFonts w:asciiTheme="minorHAnsi" w:hAnsiTheme="minorHAnsi" w:cstheme="minorHAnsi"/>
          <w:sz w:val="22"/>
          <w:szCs w:val="22"/>
        </w:rPr>
        <w:t>билейны</w:t>
      </w:r>
      <w:r w:rsidR="00812D39" w:rsidRPr="00EF58AF">
        <w:rPr>
          <w:rFonts w:asciiTheme="minorHAnsi" w:hAnsiTheme="minorHAnsi" w:cstheme="minorHAnsi"/>
          <w:sz w:val="22"/>
          <w:szCs w:val="22"/>
        </w:rPr>
        <w:t>м</w:t>
      </w:r>
      <w:r w:rsidRPr="00EF58AF">
        <w:rPr>
          <w:rFonts w:asciiTheme="minorHAnsi" w:hAnsiTheme="minorHAnsi" w:cstheme="minorHAnsi"/>
          <w:sz w:val="22"/>
          <w:szCs w:val="22"/>
        </w:rPr>
        <w:t xml:space="preserve">. Домами культуры проведено более 200 мероприятий посвящённых юбилею района. С 28 марта по 27 мая в Национальном музее им.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Кузебая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Герда г. Ижевск работала выставка «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Можгинский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район: История. События. Люди». За время работы, выставку посетило 4000 чел. </w:t>
      </w:r>
    </w:p>
    <w:p w:rsidR="0029393A" w:rsidRPr="00EF58AF" w:rsidRDefault="0029393A" w:rsidP="0029393A">
      <w:pPr>
        <w:ind w:firstLine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Главное праздничное мероприятие района «Горжусь тобой, люблю тебя, моя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можгинская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земля!» прошло в</w:t>
      </w:r>
      <w:r w:rsidR="00812D39" w:rsidRPr="00EF58AF">
        <w:rPr>
          <w:rFonts w:asciiTheme="minorHAnsi" w:hAnsiTheme="minorHAnsi" w:cstheme="minorHAnsi"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sz w:val="22"/>
          <w:szCs w:val="22"/>
        </w:rPr>
        <w:t>с.</w:t>
      </w:r>
      <w:r w:rsidR="00812D39" w:rsidRPr="00EF58AF">
        <w:rPr>
          <w:rFonts w:asciiTheme="minorHAnsi" w:hAnsiTheme="minorHAnsi" w:cstheme="minorHAnsi"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sz w:val="22"/>
          <w:szCs w:val="22"/>
        </w:rPr>
        <w:t>Б.</w:t>
      </w:r>
      <w:r w:rsidR="00812D39" w:rsidRPr="00EF58AF">
        <w:rPr>
          <w:rFonts w:asciiTheme="minorHAnsi" w:hAnsiTheme="minorHAnsi" w:cstheme="minorHAnsi"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sz w:val="22"/>
          <w:szCs w:val="22"/>
        </w:rPr>
        <w:t>Уча 12 июня.</w:t>
      </w:r>
    </w:p>
    <w:p w:rsidR="0029393A" w:rsidRPr="00EF58AF" w:rsidRDefault="0029393A" w:rsidP="0029393A">
      <w:pPr>
        <w:ind w:firstLine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В подготовке и проведении данного мероприятия были задействованы все учреждения Отдела культуры, спорта и молодёжи.</w:t>
      </w:r>
    </w:p>
    <w:p w:rsidR="0029393A" w:rsidRPr="00EF58AF" w:rsidRDefault="0029393A" w:rsidP="00812D39">
      <w:pPr>
        <w:shd w:val="clear" w:color="auto" w:fill="FFFFFF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Одним  из направлений работы – является  проектная деятельность. Отделом культуры, спорта и молодёжи  2019 году</w:t>
      </w:r>
      <w:r w:rsidR="0067035D">
        <w:rPr>
          <w:rFonts w:asciiTheme="minorHAnsi" w:hAnsiTheme="minorHAnsi" w:cstheme="minorHAnsi"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sz w:val="22"/>
          <w:szCs w:val="22"/>
        </w:rPr>
        <w:t>на республиканский конкурс  Министерства по  физической культуре, спорта и молодёжной политики на конкурс были представлены 6 программ- 4 программы по трудоустройству подростков, 1 программа –</w:t>
      </w:r>
      <w:r w:rsidR="00812D39" w:rsidRPr="00EF58AF">
        <w:rPr>
          <w:rFonts w:asciiTheme="minorHAnsi" w:hAnsiTheme="minorHAnsi" w:cstheme="minorHAnsi"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sz w:val="22"/>
          <w:szCs w:val="22"/>
        </w:rPr>
        <w:t>Сводные отряды и 1 программа –республиканская профильная смена для молодых лидеров «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Егиттулкым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». Все они прошли конкурсный отбор. Выделено – </w:t>
      </w:r>
      <w:r w:rsidRPr="00EF58AF">
        <w:rPr>
          <w:rFonts w:asciiTheme="minorHAnsi" w:hAnsiTheme="minorHAnsi" w:cstheme="minorHAnsi"/>
          <w:b/>
          <w:sz w:val="22"/>
          <w:szCs w:val="22"/>
        </w:rPr>
        <w:t xml:space="preserve">277 502 </w:t>
      </w:r>
      <w:proofErr w:type="spellStart"/>
      <w:r w:rsidRPr="00EF58AF">
        <w:rPr>
          <w:rFonts w:asciiTheme="minorHAnsi" w:hAnsiTheme="minorHAnsi" w:cstheme="minorHAnsi"/>
          <w:b/>
          <w:sz w:val="22"/>
          <w:szCs w:val="22"/>
        </w:rPr>
        <w:t>руб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, дополнительно  из бюджета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Можгинского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района на данные программы было выделено – </w:t>
      </w:r>
      <w:r w:rsidRPr="00EF58AF">
        <w:rPr>
          <w:rFonts w:asciiTheme="minorHAnsi" w:hAnsiTheme="minorHAnsi" w:cstheme="minorHAnsi"/>
          <w:b/>
          <w:sz w:val="22"/>
          <w:szCs w:val="22"/>
        </w:rPr>
        <w:t>30 000 руб.</w:t>
      </w:r>
      <w:r w:rsidRPr="00EF58AF">
        <w:rPr>
          <w:rFonts w:asciiTheme="minorHAnsi" w:hAnsiTheme="minorHAnsi" w:cstheme="minorHAnsi"/>
          <w:sz w:val="22"/>
          <w:szCs w:val="22"/>
        </w:rPr>
        <w:t xml:space="preserve">  Так же принимали участие во Всероссийском конкурсе молодёжных проектов «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Росмолодёжь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», выиграли  грант  </w:t>
      </w:r>
      <w:r w:rsidRPr="00EF58AF">
        <w:rPr>
          <w:rFonts w:asciiTheme="minorHAnsi" w:hAnsiTheme="minorHAnsi" w:cstheme="minorHAnsi"/>
          <w:b/>
          <w:sz w:val="22"/>
          <w:szCs w:val="22"/>
        </w:rPr>
        <w:t>120 000 рублей</w:t>
      </w:r>
      <w:r w:rsidRPr="00EF58AF">
        <w:rPr>
          <w:rFonts w:asciiTheme="minorHAnsi" w:hAnsiTheme="minorHAnsi" w:cstheme="minorHAnsi"/>
          <w:sz w:val="22"/>
          <w:szCs w:val="22"/>
        </w:rPr>
        <w:t xml:space="preserve">  на организацию профильной смены «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Егиттулкым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». </w:t>
      </w:r>
    </w:p>
    <w:p w:rsidR="0029393A" w:rsidRPr="00EF58AF" w:rsidRDefault="0029393A" w:rsidP="00812D39">
      <w:pPr>
        <w:shd w:val="clear" w:color="auto" w:fill="FFFFFF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В течении 3 лет </w:t>
      </w:r>
      <w:proofErr w:type="spellStart"/>
      <w:r w:rsidR="00812D39" w:rsidRPr="00EF58AF">
        <w:rPr>
          <w:rFonts w:asciiTheme="minorHAnsi" w:hAnsiTheme="minorHAnsi" w:cstheme="minorHAnsi"/>
          <w:sz w:val="22"/>
          <w:szCs w:val="22"/>
        </w:rPr>
        <w:t>Можгинский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 принимает участие в федеральном партийном проекте  </w:t>
      </w:r>
      <w:r w:rsidRPr="00EF58AF">
        <w:rPr>
          <w:rFonts w:asciiTheme="minorHAnsi" w:hAnsiTheme="minorHAnsi" w:cstheme="minorHAnsi"/>
          <w:b/>
          <w:sz w:val="22"/>
          <w:szCs w:val="22"/>
        </w:rPr>
        <w:t xml:space="preserve"> «Культура Малой родины». </w:t>
      </w:r>
      <w:r w:rsidRPr="00EF58AF">
        <w:rPr>
          <w:rFonts w:asciiTheme="minorHAnsi" w:hAnsiTheme="minorHAnsi" w:cstheme="minorHAnsi"/>
          <w:sz w:val="22"/>
          <w:szCs w:val="22"/>
        </w:rPr>
        <w:t>По данному проекту   в первом полугодии  2019 года были выделены средства</w:t>
      </w:r>
      <w:r w:rsidR="00812D39" w:rsidRPr="00EF58AF">
        <w:rPr>
          <w:rFonts w:asciiTheme="minorHAnsi" w:hAnsiTheme="minorHAnsi" w:cstheme="minorHAnsi"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b/>
          <w:sz w:val="22"/>
          <w:szCs w:val="22"/>
        </w:rPr>
        <w:t>1800</w:t>
      </w:r>
      <w:r w:rsidR="00812D39" w:rsidRPr="00EF58AF">
        <w:rPr>
          <w:rFonts w:asciiTheme="minorHAnsi" w:hAnsiTheme="minorHAnsi" w:cstheme="minorHAnsi"/>
          <w:b/>
          <w:sz w:val="22"/>
          <w:szCs w:val="22"/>
        </w:rPr>
        <w:t>,0 тыс.</w:t>
      </w:r>
      <w:r w:rsidRPr="00EF58AF">
        <w:rPr>
          <w:rFonts w:asciiTheme="minorHAnsi" w:hAnsiTheme="minorHAnsi" w:cstheme="minorHAnsi"/>
          <w:b/>
          <w:sz w:val="22"/>
          <w:szCs w:val="22"/>
        </w:rPr>
        <w:t xml:space="preserve"> руб</w:t>
      </w:r>
      <w:r w:rsidRPr="00EF58AF">
        <w:rPr>
          <w:rFonts w:asciiTheme="minorHAnsi" w:hAnsiTheme="minorHAnsi" w:cstheme="minorHAnsi"/>
          <w:sz w:val="22"/>
          <w:szCs w:val="22"/>
        </w:rPr>
        <w:t>. Из них</w:t>
      </w:r>
      <w:r w:rsidR="0067035D">
        <w:rPr>
          <w:rFonts w:asciiTheme="minorHAnsi" w:hAnsiTheme="minorHAnsi" w:cstheme="minorHAnsi"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b/>
          <w:sz w:val="22"/>
          <w:szCs w:val="22"/>
        </w:rPr>
        <w:t>200</w:t>
      </w:r>
      <w:r w:rsidR="00812D39" w:rsidRPr="00EF58AF">
        <w:rPr>
          <w:rFonts w:asciiTheme="minorHAnsi" w:hAnsiTheme="minorHAnsi" w:cstheme="minorHAnsi"/>
          <w:b/>
          <w:sz w:val="22"/>
          <w:szCs w:val="22"/>
        </w:rPr>
        <w:t xml:space="preserve"> ,0 </w:t>
      </w:r>
      <w:r w:rsidRPr="00EF58AF">
        <w:rPr>
          <w:rFonts w:asciiTheme="minorHAnsi" w:hAnsiTheme="minorHAnsi" w:cstheme="minorHAnsi"/>
          <w:b/>
          <w:sz w:val="22"/>
          <w:szCs w:val="22"/>
        </w:rPr>
        <w:t xml:space="preserve">тыс. </w:t>
      </w:r>
      <w:proofErr w:type="spellStart"/>
      <w:r w:rsidRPr="00EF58AF">
        <w:rPr>
          <w:rFonts w:asciiTheme="minorHAnsi" w:hAnsiTheme="minorHAnsi" w:cstheme="minorHAnsi"/>
          <w:b/>
          <w:sz w:val="22"/>
          <w:szCs w:val="22"/>
        </w:rPr>
        <w:t>руб</w:t>
      </w:r>
      <w:proofErr w:type="spellEnd"/>
      <w:r w:rsidR="00812D39" w:rsidRPr="00EF58A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sz w:val="22"/>
          <w:szCs w:val="22"/>
        </w:rPr>
        <w:t>на приобретение  музыкальных инструментов для духового оркестра</w:t>
      </w:r>
      <w:r w:rsidR="00812D39" w:rsidRPr="00EF58A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Большеучинского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ЦСДК. На замену   кровли и утепления чердачного помещения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Пычасского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ЦСДК, и частичную замену оконных блоков</w:t>
      </w:r>
      <w:r w:rsidR="00812D39" w:rsidRPr="00EF58AF">
        <w:rPr>
          <w:rFonts w:asciiTheme="minorHAnsi" w:hAnsiTheme="minorHAnsi" w:cstheme="minorHAnsi"/>
          <w:sz w:val="22"/>
          <w:szCs w:val="22"/>
        </w:rPr>
        <w:t xml:space="preserve"> – </w:t>
      </w:r>
      <w:r w:rsidRPr="00EF58AF">
        <w:rPr>
          <w:rFonts w:asciiTheme="minorHAnsi" w:hAnsiTheme="minorHAnsi" w:cstheme="minorHAnsi"/>
          <w:b/>
          <w:sz w:val="22"/>
          <w:szCs w:val="22"/>
        </w:rPr>
        <w:t>1600</w:t>
      </w:r>
      <w:r w:rsidR="00812D39" w:rsidRPr="00EF58AF">
        <w:rPr>
          <w:rFonts w:asciiTheme="minorHAnsi" w:hAnsiTheme="minorHAnsi" w:cstheme="minorHAnsi"/>
          <w:b/>
          <w:sz w:val="22"/>
          <w:szCs w:val="22"/>
        </w:rPr>
        <w:t xml:space="preserve">,0 тыс. </w:t>
      </w:r>
      <w:r w:rsidRPr="00EF58AF">
        <w:rPr>
          <w:rFonts w:asciiTheme="minorHAnsi" w:hAnsiTheme="minorHAnsi" w:cstheme="minorHAnsi"/>
          <w:b/>
          <w:sz w:val="22"/>
          <w:szCs w:val="22"/>
        </w:rPr>
        <w:t>руб.</w:t>
      </w:r>
      <w:r w:rsidR="00812D39" w:rsidRPr="00EF58A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sz w:val="22"/>
          <w:szCs w:val="22"/>
        </w:rPr>
        <w:t xml:space="preserve">Необходимым условием Соглашения было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софинансирование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из местного бюджета, которое составило -</w:t>
      </w:r>
      <w:r w:rsidRPr="00EF58AF">
        <w:rPr>
          <w:rFonts w:asciiTheme="minorHAnsi" w:hAnsiTheme="minorHAnsi" w:cstheme="minorHAnsi"/>
          <w:b/>
          <w:sz w:val="22"/>
          <w:szCs w:val="22"/>
        </w:rPr>
        <w:t>18 181,82 руб.</w:t>
      </w:r>
    </w:p>
    <w:p w:rsidR="0029393A" w:rsidRPr="00EF58AF" w:rsidRDefault="0029393A" w:rsidP="00812D39">
      <w:pPr>
        <w:shd w:val="clear" w:color="auto" w:fill="FFFFFF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В рамках реализации </w:t>
      </w:r>
      <w:r w:rsidRPr="00EF58AF">
        <w:rPr>
          <w:rFonts w:asciiTheme="minorHAnsi" w:hAnsiTheme="minorHAnsi" w:cstheme="minorHAnsi"/>
          <w:b/>
          <w:sz w:val="22"/>
          <w:szCs w:val="22"/>
        </w:rPr>
        <w:t>национального проекта «Культура»</w:t>
      </w:r>
      <w:r w:rsidR="00812D39" w:rsidRPr="00EF58A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sz w:val="22"/>
          <w:szCs w:val="22"/>
        </w:rPr>
        <w:t>районной библиотекой из республиканского бюджета получено -</w:t>
      </w:r>
      <w:r w:rsidR="00812D39" w:rsidRPr="00EF58AF">
        <w:rPr>
          <w:rFonts w:asciiTheme="minorHAnsi" w:hAnsiTheme="minorHAnsi" w:cstheme="minorHAnsi"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b/>
          <w:sz w:val="22"/>
          <w:szCs w:val="22"/>
        </w:rPr>
        <w:t>24 115 руб</w:t>
      </w:r>
      <w:r w:rsidRPr="00EF58AF">
        <w:rPr>
          <w:rFonts w:asciiTheme="minorHAnsi" w:hAnsiTheme="minorHAnsi" w:cstheme="minorHAnsi"/>
          <w:sz w:val="22"/>
          <w:szCs w:val="22"/>
        </w:rPr>
        <w:t xml:space="preserve">. на комплектование библиотечных фондов и </w:t>
      </w:r>
      <w:r w:rsidRPr="00EF58AF">
        <w:rPr>
          <w:rFonts w:asciiTheme="minorHAnsi" w:hAnsiTheme="minorHAnsi" w:cstheme="minorHAnsi"/>
          <w:b/>
          <w:sz w:val="22"/>
          <w:szCs w:val="22"/>
        </w:rPr>
        <w:t>119 572 руб</w:t>
      </w:r>
      <w:r w:rsidRPr="00EF58AF">
        <w:rPr>
          <w:rFonts w:asciiTheme="minorHAnsi" w:hAnsiTheme="minorHAnsi" w:cstheme="minorHAnsi"/>
          <w:sz w:val="22"/>
          <w:szCs w:val="22"/>
        </w:rPr>
        <w:t>. на мероприятия по подключению сельских библиотек к Интернету.</w:t>
      </w:r>
    </w:p>
    <w:p w:rsidR="00812D39" w:rsidRPr="00EF58AF" w:rsidRDefault="00812D39" w:rsidP="0029393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9393A" w:rsidRPr="00EF58AF" w:rsidRDefault="0029393A" w:rsidP="0029393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F58AF">
        <w:rPr>
          <w:rFonts w:asciiTheme="minorHAnsi" w:hAnsiTheme="minorHAnsi" w:cstheme="minorHAnsi"/>
          <w:b/>
          <w:sz w:val="22"/>
          <w:szCs w:val="22"/>
        </w:rPr>
        <w:t>СПОРТ и МОЛОДЁЖЬ</w:t>
      </w:r>
    </w:p>
    <w:p w:rsidR="0029393A" w:rsidRPr="00EF58AF" w:rsidRDefault="0029393A" w:rsidP="0029393A">
      <w:pPr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</w:t>
      </w:r>
      <w:r w:rsidR="00A479FC" w:rsidRPr="00EF58AF">
        <w:rPr>
          <w:rFonts w:asciiTheme="minorHAnsi" w:hAnsiTheme="minorHAnsi" w:cstheme="minorHAnsi"/>
          <w:sz w:val="22"/>
          <w:szCs w:val="22"/>
        </w:rPr>
        <w:t xml:space="preserve">           </w:t>
      </w:r>
      <w:r w:rsidRPr="00EF58AF">
        <w:rPr>
          <w:rFonts w:asciiTheme="minorHAnsi" w:hAnsiTheme="minorHAnsi" w:cstheme="minorHAnsi"/>
          <w:sz w:val="22"/>
          <w:szCs w:val="22"/>
        </w:rPr>
        <w:t xml:space="preserve">Одной из главных </w:t>
      </w:r>
      <w:r w:rsidR="00A479FC" w:rsidRPr="00EF58AF">
        <w:rPr>
          <w:rFonts w:asciiTheme="minorHAnsi" w:hAnsiTheme="minorHAnsi" w:cstheme="minorHAnsi"/>
          <w:sz w:val="22"/>
          <w:szCs w:val="22"/>
        </w:rPr>
        <w:t xml:space="preserve">развития </w:t>
      </w:r>
      <w:r w:rsidRPr="00EF58AF">
        <w:rPr>
          <w:rFonts w:asciiTheme="minorHAnsi" w:hAnsiTheme="minorHAnsi" w:cstheme="minorHAnsi"/>
          <w:sz w:val="22"/>
          <w:szCs w:val="22"/>
        </w:rPr>
        <w:t xml:space="preserve">спорта и молодёжной  политики  является повышение профессионального мастерства, распространения передового опыта, стимулирование трудового воспитания молодых работников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Можгинского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района. Стало уже доброй традицией весной проводить вручение молодежных премий.</w:t>
      </w:r>
      <w:r w:rsidR="00A479FC" w:rsidRPr="00EF58AF">
        <w:rPr>
          <w:rFonts w:asciiTheme="minorHAnsi" w:hAnsiTheme="minorHAnsi" w:cstheme="minorHAnsi"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sz w:val="22"/>
          <w:szCs w:val="22"/>
        </w:rPr>
        <w:t>По итогам работы за 2018</w:t>
      </w:r>
      <w:r w:rsidR="00A479FC" w:rsidRPr="00EF58AF">
        <w:rPr>
          <w:rFonts w:asciiTheme="minorHAnsi" w:hAnsiTheme="minorHAnsi" w:cstheme="minorHAnsi"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sz w:val="22"/>
          <w:szCs w:val="22"/>
        </w:rPr>
        <w:t>год</w:t>
      </w:r>
      <w:r w:rsidR="00226B93">
        <w:rPr>
          <w:rFonts w:asciiTheme="minorHAnsi" w:hAnsiTheme="minorHAnsi" w:cstheme="minorHAnsi"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sz w:val="22"/>
          <w:szCs w:val="22"/>
        </w:rPr>
        <w:t>-  25</w:t>
      </w:r>
      <w:r w:rsidR="00A479FC" w:rsidRPr="00EF58AF">
        <w:rPr>
          <w:rFonts w:asciiTheme="minorHAnsi" w:hAnsiTheme="minorHAnsi" w:cstheme="minorHAnsi"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sz w:val="22"/>
          <w:szCs w:val="22"/>
        </w:rPr>
        <w:t>апреля 2019   года состоялось торжественное вручение молодежных премий 11 лауреатам.</w:t>
      </w:r>
    </w:p>
    <w:p w:rsidR="0029393A" w:rsidRPr="00EF58AF" w:rsidRDefault="0029393A" w:rsidP="00A479FC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>В течение 2019 года проведение мероприятий по пропаганде здорового образа жизни, профилактике безнадзорности и правонарушений среди несовершеннолетних, были направлены  на организацию деятельности, альтернативной наркотикам, а также на широкую многообразную профилактическую работу с подростками и молодёжью, их родителями. Работа по данному направлению во многом связана с вовлечением  не только подростков и молодёжи в активный отдых и занятия спортом, но и всего населения.</w:t>
      </w:r>
    </w:p>
    <w:p w:rsidR="0029393A" w:rsidRPr="00EF58AF" w:rsidRDefault="0029393A" w:rsidP="00A479FC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В течении первого полугодия  проведено 23 спортивных мероприятий, где приняло участие 3179 человек. Самыми массовыми были  27-е летние и 21-е зимние игры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Можгинского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района (327 и 274 человек соответственно), соревнования по лыжным гонкам, посвященные памяти тренеров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С.М.Шишкина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Е.Г.Батуева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М.И.Иванова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(486 человек), 20-й традиционный легкоатлетический пробег «Горняк-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Пычас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>» (442</w:t>
      </w:r>
      <w:r w:rsidR="00A479FC" w:rsidRPr="00EF58AF">
        <w:rPr>
          <w:rFonts w:asciiTheme="minorHAnsi" w:hAnsiTheme="minorHAnsi" w:cstheme="minorHAnsi"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sz w:val="22"/>
          <w:szCs w:val="22"/>
        </w:rPr>
        <w:t xml:space="preserve">человек), </w:t>
      </w:r>
      <w:r w:rsidRPr="00EF58AF">
        <w:rPr>
          <w:rFonts w:asciiTheme="minorHAnsi" w:hAnsiTheme="minorHAnsi" w:cstheme="minorHAnsi"/>
          <w:sz w:val="22"/>
          <w:szCs w:val="22"/>
          <w:lang w:val="en-US"/>
        </w:rPr>
        <w:t>V</w:t>
      </w:r>
      <w:r w:rsidRPr="00EF58AF">
        <w:rPr>
          <w:rFonts w:asciiTheme="minorHAnsi" w:hAnsiTheme="minorHAnsi" w:cstheme="minorHAnsi"/>
          <w:sz w:val="22"/>
          <w:szCs w:val="22"/>
        </w:rPr>
        <w:t xml:space="preserve"> летняя районная спартакиада пенсионеров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Можгинского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района ( 100 человек);</w:t>
      </w:r>
      <w:r w:rsidR="00A479FC" w:rsidRPr="00EF58AF">
        <w:rPr>
          <w:rFonts w:asciiTheme="minorHAnsi" w:hAnsiTheme="minorHAnsi" w:cstheme="minorHAnsi"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sz w:val="22"/>
          <w:szCs w:val="22"/>
        </w:rPr>
        <w:t>29 июня состоялся Туристический слёт молодёжи «На районе - 2019». В нем приняли участие 13 молодёжных команд, которым интересен активный отдых. Вс</w:t>
      </w:r>
      <w:r w:rsidR="00A479FC" w:rsidRPr="00EF58AF">
        <w:rPr>
          <w:rFonts w:asciiTheme="minorHAnsi" w:hAnsiTheme="minorHAnsi" w:cstheme="minorHAnsi"/>
          <w:sz w:val="22"/>
          <w:szCs w:val="22"/>
        </w:rPr>
        <w:t>его участников было 159 человек.</w:t>
      </w:r>
    </w:p>
    <w:p w:rsidR="0029393A" w:rsidRPr="00EF58AF" w:rsidRDefault="0029393A" w:rsidP="0029393A">
      <w:pPr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</w:t>
      </w:r>
      <w:r w:rsidR="00A479FC" w:rsidRPr="00EF58AF">
        <w:rPr>
          <w:rFonts w:asciiTheme="minorHAnsi" w:hAnsiTheme="minorHAnsi" w:cstheme="minorHAnsi"/>
          <w:sz w:val="22"/>
          <w:szCs w:val="22"/>
        </w:rPr>
        <w:t xml:space="preserve">   </w:t>
      </w:r>
      <w:r w:rsidRPr="00EF58AF">
        <w:rPr>
          <w:rFonts w:asciiTheme="minorHAnsi" w:hAnsiTheme="minorHAnsi" w:cstheme="minorHAnsi"/>
          <w:sz w:val="22"/>
          <w:szCs w:val="22"/>
        </w:rPr>
        <w:t xml:space="preserve">  На 25-х Республиканских зимних сельских играх с. Алнаши  сборная района заняла 6</w:t>
      </w:r>
      <w:r w:rsidR="00A479FC" w:rsidRPr="00EF58AF">
        <w:rPr>
          <w:rFonts w:asciiTheme="minorHAnsi" w:hAnsiTheme="minorHAnsi" w:cstheme="minorHAnsi"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sz w:val="22"/>
          <w:szCs w:val="22"/>
        </w:rPr>
        <w:t xml:space="preserve">место ( участие приняли </w:t>
      </w:r>
      <w:r w:rsidR="00A479FC" w:rsidRPr="00EF58AF">
        <w:rPr>
          <w:rFonts w:asciiTheme="minorHAnsi" w:hAnsiTheme="minorHAnsi" w:cstheme="minorHAnsi"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sz w:val="22"/>
          <w:szCs w:val="22"/>
        </w:rPr>
        <w:t xml:space="preserve">-54 чел)  и 28-х Республиканских летних спортивных играх в с. Селты  сборная района заняла 5 </w:t>
      </w:r>
      <w:r w:rsidRPr="00EF58AF">
        <w:rPr>
          <w:rFonts w:asciiTheme="minorHAnsi" w:hAnsiTheme="minorHAnsi" w:cstheme="minorHAnsi"/>
          <w:sz w:val="22"/>
          <w:szCs w:val="22"/>
        </w:rPr>
        <w:lastRenderedPageBreak/>
        <w:t xml:space="preserve">место( участие приняли -62чел).  Так же сборная команда пенсионеров </w:t>
      </w:r>
      <w:proofErr w:type="spellStart"/>
      <w:r w:rsidRPr="00EF58AF">
        <w:rPr>
          <w:rFonts w:asciiTheme="minorHAnsi" w:hAnsiTheme="minorHAnsi" w:cstheme="minorHAnsi"/>
          <w:sz w:val="22"/>
          <w:szCs w:val="22"/>
        </w:rPr>
        <w:t>Можгинского</w:t>
      </w:r>
      <w:proofErr w:type="spellEnd"/>
      <w:r w:rsidRPr="00EF58AF">
        <w:rPr>
          <w:rFonts w:asciiTheme="minorHAnsi" w:hAnsiTheme="minorHAnsi" w:cstheme="minorHAnsi"/>
          <w:sz w:val="22"/>
          <w:szCs w:val="22"/>
        </w:rPr>
        <w:t xml:space="preserve"> района на 5 летней республиканской спартакиаде пенсионеров УР заняла 3 место (участие приняли 15 человек)</w:t>
      </w:r>
    </w:p>
    <w:p w:rsidR="0029393A" w:rsidRPr="00EF58AF" w:rsidRDefault="0029393A" w:rsidP="0029393A">
      <w:pPr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 </w:t>
      </w:r>
      <w:r w:rsidR="00A479FC" w:rsidRPr="00EF58AF">
        <w:rPr>
          <w:rFonts w:asciiTheme="minorHAnsi" w:hAnsiTheme="minorHAnsi" w:cstheme="minorHAnsi"/>
          <w:sz w:val="22"/>
          <w:szCs w:val="22"/>
        </w:rPr>
        <w:t xml:space="preserve">   </w:t>
      </w:r>
      <w:r w:rsidRPr="00EF58AF">
        <w:rPr>
          <w:rFonts w:asciiTheme="minorHAnsi" w:hAnsiTheme="minorHAnsi" w:cstheme="minorHAnsi"/>
          <w:sz w:val="22"/>
          <w:szCs w:val="22"/>
        </w:rPr>
        <w:t xml:space="preserve"> Доля населения, систематически занимающаяся физической культурой и спортом, составила 25,17</w:t>
      </w:r>
      <w:r w:rsidR="00A479FC" w:rsidRPr="00EF58AF">
        <w:rPr>
          <w:rFonts w:asciiTheme="minorHAnsi" w:hAnsiTheme="minorHAnsi" w:cstheme="minorHAnsi"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sz w:val="22"/>
          <w:szCs w:val="22"/>
        </w:rPr>
        <w:t>%. Доля обучающихся, систематически занимающихся физической культурой и спортом, в общей численности обучающихся 75,46</w:t>
      </w:r>
      <w:r w:rsidR="00A479FC" w:rsidRPr="00EF58AF">
        <w:rPr>
          <w:rFonts w:asciiTheme="minorHAnsi" w:hAnsiTheme="minorHAnsi" w:cstheme="minorHAnsi"/>
          <w:sz w:val="22"/>
          <w:szCs w:val="22"/>
        </w:rPr>
        <w:t xml:space="preserve"> </w:t>
      </w:r>
      <w:r w:rsidRPr="00EF58AF">
        <w:rPr>
          <w:rFonts w:asciiTheme="minorHAnsi" w:hAnsiTheme="minorHAnsi" w:cstheme="minorHAnsi"/>
          <w:sz w:val="22"/>
          <w:szCs w:val="22"/>
        </w:rPr>
        <w:t>%.</w:t>
      </w:r>
    </w:p>
    <w:p w:rsidR="0029393A" w:rsidRPr="00EF58AF" w:rsidRDefault="00A479FC" w:rsidP="0029393A">
      <w:pPr>
        <w:jc w:val="both"/>
        <w:rPr>
          <w:rFonts w:asciiTheme="minorHAnsi" w:hAnsiTheme="minorHAnsi" w:cstheme="minorHAnsi"/>
          <w:sz w:val="22"/>
          <w:szCs w:val="22"/>
        </w:rPr>
      </w:pPr>
      <w:r w:rsidRPr="00EF58AF"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29393A" w:rsidRPr="00EF58AF">
        <w:rPr>
          <w:rFonts w:asciiTheme="minorHAnsi" w:hAnsiTheme="minorHAnsi" w:cstheme="minorHAnsi"/>
          <w:sz w:val="22"/>
          <w:szCs w:val="22"/>
        </w:rPr>
        <w:t xml:space="preserve">Основная наша задача на ближайший период – привлечь максимальное количество жителей района к регулярным занятиям спортом, сохранить и приумножить уже достигнутые спортивные результаты и спортивные традиции. Укрепить спортивную команду района, </w:t>
      </w:r>
      <w:r w:rsidR="0029393A" w:rsidRPr="00EF58AF">
        <w:rPr>
          <w:rFonts w:asciiTheme="minorHAnsi" w:hAnsiTheme="minorHAnsi" w:cstheme="minorHAnsi"/>
          <w:iCs/>
          <w:sz w:val="22"/>
          <w:szCs w:val="22"/>
        </w:rPr>
        <w:t xml:space="preserve">а так же привлекать </w:t>
      </w:r>
      <w:proofErr w:type="spellStart"/>
      <w:r w:rsidR="0029393A" w:rsidRPr="00EF58AF">
        <w:rPr>
          <w:rFonts w:asciiTheme="minorHAnsi" w:hAnsiTheme="minorHAnsi" w:cstheme="minorHAnsi"/>
          <w:iCs/>
          <w:sz w:val="22"/>
          <w:szCs w:val="22"/>
        </w:rPr>
        <w:t>креализации</w:t>
      </w:r>
      <w:proofErr w:type="spellEnd"/>
      <w:r w:rsidR="0029393A" w:rsidRPr="00EF58AF">
        <w:rPr>
          <w:rFonts w:asciiTheme="minorHAnsi" w:hAnsiTheme="minorHAnsi" w:cstheme="minorHAnsi"/>
          <w:iCs/>
          <w:sz w:val="22"/>
          <w:szCs w:val="22"/>
        </w:rPr>
        <w:t xml:space="preserve"> молодежной политики  на территории района больше работающей молодежи.</w:t>
      </w:r>
    </w:p>
    <w:p w:rsidR="00FA3D0B" w:rsidRPr="00AD2FE4" w:rsidRDefault="00AD2FE4" w:rsidP="00AD2FE4">
      <w:pPr>
        <w:jc w:val="center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 xml:space="preserve">      </w:t>
      </w:r>
      <w:r w:rsidR="00ED49C6" w:rsidRPr="00EF58AF">
        <w:rPr>
          <w:rFonts w:asciiTheme="minorHAnsi" w:hAnsiTheme="minorHAnsi" w:cstheme="minorHAnsi"/>
          <w:b/>
          <w:sz w:val="22"/>
          <w:szCs w:val="22"/>
        </w:rPr>
        <w:t xml:space="preserve">      </w:t>
      </w:r>
    </w:p>
    <w:p w:rsidR="00FE6DB6" w:rsidRPr="00AD2FE4" w:rsidRDefault="00FE6DB6" w:rsidP="00AD2FE4">
      <w:pPr>
        <w:tabs>
          <w:tab w:val="left" w:pos="709"/>
        </w:tabs>
        <w:contextualSpacing/>
        <w:jc w:val="center"/>
        <w:rPr>
          <w:rFonts w:asciiTheme="minorHAnsi" w:hAnsiTheme="minorHAnsi" w:cstheme="minorHAnsi"/>
          <w:b/>
          <w:color w:val="000000" w:themeColor="text1"/>
          <w:sz w:val="28"/>
          <w:szCs w:val="28"/>
        </w:rPr>
      </w:pPr>
      <w:r w:rsidRPr="00AD2FE4">
        <w:rPr>
          <w:rFonts w:asciiTheme="minorHAnsi" w:hAnsiTheme="minorHAnsi" w:cstheme="minorHAnsi"/>
          <w:b/>
          <w:color w:val="000000" w:themeColor="text1"/>
          <w:sz w:val="28"/>
          <w:szCs w:val="28"/>
        </w:rPr>
        <w:t>О состоянии законности и правопорядка</w:t>
      </w:r>
    </w:p>
    <w:p w:rsidR="007755FC" w:rsidRPr="007755FC" w:rsidRDefault="007755FC" w:rsidP="007755F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55FC">
        <w:rPr>
          <w:rFonts w:asciiTheme="minorHAnsi" w:hAnsiTheme="minorHAnsi" w:cstheme="minorHAnsi"/>
          <w:sz w:val="22"/>
          <w:szCs w:val="22"/>
        </w:rPr>
        <w:t xml:space="preserve">            В отчетном периоде во взаимодействии со всеми правоохранительными органами  осуществлен комплекс мер, направленных на защиту граждан от преступных посягательств, проводилась  разъяснительная работа среди населения по предупреждению и пресечению преступлений и административных правонарушений.</w:t>
      </w:r>
    </w:p>
    <w:p w:rsidR="007755FC" w:rsidRPr="007755FC" w:rsidRDefault="007755FC" w:rsidP="007755FC">
      <w:pPr>
        <w:pStyle w:val="af1"/>
        <w:spacing w:line="276" w:lineRule="auto"/>
        <w:ind w:firstLine="720"/>
        <w:contextualSpacing/>
        <w:jc w:val="both"/>
        <w:rPr>
          <w:rFonts w:asciiTheme="minorHAnsi" w:hAnsiTheme="minorHAnsi" w:cstheme="minorHAnsi"/>
          <w:color w:val="FF0000"/>
          <w:szCs w:val="22"/>
        </w:rPr>
      </w:pPr>
      <w:r w:rsidRPr="007755FC">
        <w:rPr>
          <w:rFonts w:asciiTheme="minorHAnsi" w:hAnsiTheme="minorHAnsi" w:cstheme="minorHAnsi"/>
          <w:szCs w:val="22"/>
        </w:rPr>
        <w:t>В первом полугодии 2019 года в районе количество совершенных  преступлений по сравнению с уровнем прошлого года незначительно выросло и в абсолютных цифрах за указанный период зарегистрировано 116 преступлений против 104 АППГ. Расследовано преступлений  меньше  на 7,3 %, в абсолютных цифрах 79 против 87 АППГ, при этом  раскрываемость практически осталась на уровне прошлого года и составила 74,3 % (АППГ</w:t>
      </w:r>
      <w:r>
        <w:rPr>
          <w:rFonts w:asciiTheme="minorHAnsi" w:hAnsiTheme="minorHAnsi" w:cstheme="minorHAnsi"/>
          <w:szCs w:val="22"/>
        </w:rPr>
        <w:t>-</w:t>
      </w:r>
      <w:r w:rsidRPr="007755FC">
        <w:rPr>
          <w:rFonts w:asciiTheme="minorHAnsi" w:hAnsiTheme="minorHAnsi" w:cstheme="minorHAnsi"/>
          <w:szCs w:val="22"/>
        </w:rPr>
        <w:t xml:space="preserve"> 74,9 %).</w:t>
      </w:r>
      <w:r w:rsidRPr="007755FC">
        <w:rPr>
          <w:rFonts w:asciiTheme="minorHAnsi" w:hAnsiTheme="minorHAnsi" w:cstheme="minorHAnsi"/>
          <w:color w:val="FF0000"/>
          <w:szCs w:val="22"/>
        </w:rPr>
        <w:t xml:space="preserve"> </w:t>
      </w:r>
    </w:p>
    <w:p w:rsidR="007755FC" w:rsidRPr="007755FC" w:rsidRDefault="007755FC" w:rsidP="007755FC">
      <w:pPr>
        <w:pStyle w:val="af1"/>
        <w:spacing w:line="276" w:lineRule="auto"/>
        <w:ind w:firstLine="720"/>
        <w:contextualSpacing/>
        <w:jc w:val="both"/>
        <w:rPr>
          <w:rFonts w:asciiTheme="minorHAnsi" w:hAnsiTheme="minorHAnsi" w:cstheme="minorHAnsi"/>
          <w:szCs w:val="22"/>
        </w:rPr>
      </w:pPr>
      <w:r w:rsidRPr="007755FC">
        <w:rPr>
          <w:rFonts w:asciiTheme="minorHAnsi" w:hAnsiTheme="minorHAnsi" w:cstheme="minorHAnsi"/>
          <w:szCs w:val="22"/>
        </w:rPr>
        <w:t xml:space="preserve">За рассматриваемый период произошел рост зарегистрированных тяжких и особо тяжких преступлений на 35,4% и в абсолютных цифрах составили 25 (АППГ </w:t>
      </w:r>
      <w:r>
        <w:rPr>
          <w:rFonts w:asciiTheme="minorHAnsi" w:hAnsiTheme="minorHAnsi" w:cstheme="minorHAnsi"/>
          <w:szCs w:val="22"/>
        </w:rPr>
        <w:t xml:space="preserve">- </w:t>
      </w:r>
      <w:r w:rsidRPr="007755FC">
        <w:rPr>
          <w:rFonts w:asciiTheme="minorHAnsi" w:hAnsiTheme="minorHAnsi" w:cstheme="minorHAnsi"/>
          <w:szCs w:val="22"/>
        </w:rPr>
        <w:t>19), при этом раскрываемость составила 62,1%.</w:t>
      </w:r>
      <w:r w:rsidRPr="007755FC">
        <w:rPr>
          <w:rFonts w:asciiTheme="minorHAnsi" w:hAnsiTheme="minorHAnsi" w:cstheme="minorHAnsi"/>
          <w:color w:val="FF0000"/>
          <w:szCs w:val="22"/>
        </w:rPr>
        <w:t xml:space="preserve">  </w:t>
      </w:r>
      <w:r w:rsidRPr="007755FC">
        <w:rPr>
          <w:rFonts w:asciiTheme="minorHAnsi" w:hAnsiTheme="minorHAnsi" w:cstheme="minorHAnsi"/>
          <w:szCs w:val="22"/>
        </w:rPr>
        <w:t>Зарегистрированы два убийства, АППГ -</w:t>
      </w:r>
      <w:r>
        <w:rPr>
          <w:rFonts w:asciiTheme="minorHAnsi" w:hAnsiTheme="minorHAnsi" w:cstheme="minorHAnsi"/>
          <w:szCs w:val="22"/>
        </w:rPr>
        <w:t xml:space="preserve"> </w:t>
      </w:r>
      <w:r w:rsidRPr="007755FC">
        <w:rPr>
          <w:rFonts w:asciiTheme="minorHAnsi" w:hAnsiTheme="minorHAnsi" w:cstheme="minorHAnsi"/>
          <w:szCs w:val="22"/>
        </w:rPr>
        <w:t xml:space="preserve">0, умышленных причинений тяжкого вреда здоровья зарегистрировано в текущем году 4 преступления против 3 </w:t>
      </w:r>
      <w:r>
        <w:rPr>
          <w:rFonts w:asciiTheme="minorHAnsi" w:hAnsiTheme="minorHAnsi" w:cstheme="minorHAnsi"/>
          <w:szCs w:val="22"/>
        </w:rPr>
        <w:t xml:space="preserve">за </w:t>
      </w:r>
      <w:r w:rsidRPr="007755FC">
        <w:rPr>
          <w:rFonts w:asciiTheme="minorHAnsi" w:hAnsiTheme="minorHAnsi" w:cstheme="minorHAnsi"/>
          <w:szCs w:val="22"/>
        </w:rPr>
        <w:t>АППГ, раскрываемость составляет 100 %.</w:t>
      </w:r>
      <w:r w:rsidRPr="007755FC">
        <w:rPr>
          <w:rFonts w:asciiTheme="minorHAnsi" w:hAnsiTheme="minorHAnsi" w:cstheme="minorHAnsi"/>
          <w:color w:val="FF0000"/>
          <w:szCs w:val="22"/>
        </w:rPr>
        <w:t xml:space="preserve"> </w:t>
      </w:r>
      <w:r w:rsidRPr="007755FC">
        <w:rPr>
          <w:rFonts w:asciiTheme="minorHAnsi" w:hAnsiTheme="minorHAnsi" w:cstheme="minorHAnsi"/>
          <w:szCs w:val="22"/>
        </w:rPr>
        <w:t xml:space="preserve"> </w:t>
      </w:r>
    </w:p>
    <w:p w:rsidR="007755FC" w:rsidRPr="007755FC" w:rsidRDefault="007755FC" w:rsidP="007755FC">
      <w:pPr>
        <w:pStyle w:val="af1"/>
        <w:spacing w:line="276" w:lineRule="auto"/>
        <w:ind w:firstLine="720"/>
        <w:contextualSpacing/>
        <w:jc w:val="both"/>
        <w:rPr>
          <w:rFonts w:asciiTheme="minorHAnsi" w:hAnsiTheme="minorHAnsi" w:cstheme="minorHAnsi"/>
          <w:color w:val="FF0000"/>
          <w:szCs w:val="22"/>
        </w:rPr>
      </w:pPr>
      <w:r w:rsidRPr="007755FC">
        <w:rPr>
          <w:rFonts w:asciiTheme="minorHAnsi" w:hAnsiTheme="minorHAnsi" w:cstheme="minorHAnsi"/>
          <w:szCs w:val="22"/>
        </w:rPr>
        <w:t>В текущем году зарегистрировано 3 грабежа, в прошлом году за рассматриваемый период грабежей зарегистрировано 2 факта, раскрываемость составляет 85,7 %.</w:t>
      </w:r>
      <w:r w:rsidRPr="007755FC">
        <w:rPr>
          <w:rFonts w:asciiTheme="minorHAnsi" w:hAnsiTheme="minorHAnsi" w:cstheme="minorHAnsi"/>
          <w:color w:val="FF0000"/>
          <w:szCs w:val="22"/>
        </w:rPr>
        <w:t xml:space="preserve"> </w:t>
      </w:r>
      <w:r w:rsidRPr="007755FC">
        <w:rPr>
          <w:rFonts w:asciiTheme="minorHAnsi" w:hAnsiTheme="minorHAnsi" w:cstheme="minorHAnsi"/>
          <w:szCs w:val="22"/>
        </w:rPr>
        <w:t xml:space="preserve">Разбойных нападений не зарегистрировано, АППГ </w:t>
      </w:r>
      <w:r>
        <w:rPr>
          <w:rFonts w:asciiTheme="minorHAnsi" w:hAnsiTheme="minorHAnsi" w:cstheme="minorHAnsi"/>
          <w:szCs w:val="22"/>
        </w:rPr>
        <w:t xml:space="preserve">- </w:t>
      </w:r>
      <w:r w:rsidRPr="007755FC">
        <w:rPr>
          <w:rFonts w:asciiTheme="minorHAnsi" w:hAnsiTheme="minorHAnsi" w:cstheme="minorHAnsi"/>
          <w:szCs w:val="22"/>
        </w:rPr>
        <w:t>1.</w:t>
      </w:r>
      <w:r w:rsidRPr="007755FC">
        <w:rPr>
          <w:rFonts w:asciiTheme="minorHAnsi" w:hAnsiTheme="minorHAnsi" w:cstheme="minorHAnsi"/>
          <w:color w:val="FF0000"/>
          <w:szCs w:val="22"/>
        </w:rPr>
        <w:t xml:space="preserve"> </w:t>
      </w:r>
      <w:r w:rsidRPr="007755FC">
        <w:rPr>
          <w:rFonts w:asciiTheme="minorHAnsi" w:hAnsiTheme="minorHAnsi" w:cstheme="minorHAnsi"/>
          <w:szCs w:val="22"/>
        </w:rPr>
        <w:t>Отмечается снижение зарегистрированных краж на 20,5 %, в абсолютных цифрах 26 против 34, раскрываемость краж составляет 54,9 % (АППГ- 63,1%).</w:t>
      </w:r>
      <w:r w:rsidRPr="007755FC">
        <w:rPr>
          <w:rFonts w:asciiTheme="minorHAnsi" w:hAnsiTheme="minorHAnsi" w:cstheme="minorHAnsi"/>
          <w:color w:val="FF0000"/>
          <w:szCs w:val="22"/>
        </w:rPr>
        <w:t xml:space="preserve">    </w:t>
      </w:r>
    </w:p>
    <w:p w:rsidR="007755FC" w:rsidRPr="007755FC" w:rsidRDefault="007755FC" w:rsidP="007755FC">
      <w:pPr>
        <w:spacing w:line="276" w:lineRule="auto"/>
        <w:ind w:firstLine="708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755FC">
        <w:rPr>
          <w:rFonts w:asciiTheme="minorHAnsi" w:hAnsiTheme="minorHAnsi" w:cstheme="minorHAnsi"/>
          <w:sz w:val="22"/>
          <w:szCs w:val="22"/>
        </w:rPr>
        <w:t xml:space="preserve">По </w:t>
      </w:r>
      <w:proofErr w:type="spellStart"/>
      <w:r w:rsidRPr="007755FC">
        <w:rPr>
          <w:rFonts w:asciiTheme="minorHAnsi" w:hAnsiTheme="minorHAnsi" w:cstheme="minorHAnsi"/>
          <w:sz w:val="22"/>
          <w:szCs w:val="22"/>
        </w:rPr>
        <w:t>Можгинскому</w:t>
      </w:r>
      <w:proofErr w:type="spellEnd"/>
      <w:r w:rsidRPr="007755FC">
        <w:rPr>
          <w:rFonts w:asciiTheme="minorHAnsi" w:hAnsiTheme="minorHAnsi" w:cstheme="minorHAnsi"/>
          <w:sz w:val="22"/>
          <w:szCs w:val="22"/>
        </w:rPr>
        <w:t xml:space="preserve"> району количество преступлений совершенных лицами ранее судимыми за рассматриваемый период снизилось на 1,9 %, в абсолютных цифрах составило 59 преступления (АППГ 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7755FC">
        <w:rPr>
          <w:rFonts w:asciiTheme="minorHAnsi" w:hAnsiTheme="minorHAnsi" w:cstheme="minorHAnsi"/>
          <w:sz w:val="22"/>
          <w:szCs w:val="22"/>
        </w:rPr>
        <w:t xml:space="preserve">64).   </w:t>
      </w:r>
    </w:p>
    <w:p w:rsidR="007755FC" w:rsidRPr="007755FC" w:rsidRDefault="007755FC" w:rsidP="007755FC">
      <w:pPr>
        <w:spacing w:line="276" w:lineRule="auto"/>
        <w:ind w:firstLine="708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755FC">
        <w:rPr>
          <w:rFonts w:asciiTheme="minorHAnsi" w:hAnsiTheme="minorHAnsi" w:cstheme="minorHAnsi"/>
          <w:sz w:val="22"/>
          <w:szCs w:val="22"/>
        </w:rPr>
        <w:t xml:space="preserve">За 1 полугодие 2019 года на территории </w:t>
      </w:r>
      <w:proofErr w:type="spellStart"/>
      <w:r w:rsidRPr="007755FC">
        <w:rPr>
          <w:rFonts w:asciiTheme="minorHAnsi" w:hAnsiTheme="minorHAnsi" w:cstheme="minorHAnsi"/>
          <w:sz w:val="22"/>
          <w:szCs w:val="22"/>
        </w:rPr>
        <w:t>Можгинского</w:t>
      </w:r>
      <w:proofErr w:type="spellEnd"/>
      <w:r w:rsidRPr="007755FC">
        <w:rPr>
          <w:rFonts w:asciiTheme="minorHAnsi" w:hAnsiTheme="minorHAnsi" w:cstheme="minorHAnsi"/>
          <w:sz w:val="22"/>
          <w:szCs w:val="22"/>
        </w:rPr>
        <w:t xml:space="preserve"> района несовершеннолетним совершено 1 преступление, предусмотренное ч. 1 ст. 166 УК.          В отношении несовершеннолетних совершено 13 преступлений АППГ -14. Всего в ОДН МО МВД России «</w:t>
      </w:r>
      <w:proofErr w:type="spellStart"/>
      <w:r w:rsidRPr="007755FC">
        <w:rPr>
          <w:rFonts w:asciiTheme="minorHAnsi" w:hAnsiTheme="minorHAnsi" w:cstheme="minorHAnsi"/>
          <w:sz w:val="22"/>
          <w:szCs w:val="22"/>
        </w:rPr>
        <w:t>Можгинский</w:t>
      </w:r>
      <w:proofErr w:type="spellEnd"/>
      <w:r w:rsidRPr="007755FC">
        <w:rPr>
          <w:rFonts w:asciiTheme="minorHAnsi" w:hAnsiTheme="minorHAnsi" w:cstheme="minorHAnsi"/>
          <w:sz w:val="22"/>
          <w:szCs w:val="22"/>
        </w:rPr>
        <w:t xml:space="preserve">» на учете состоят 29 несовершеннолетних. </w:t>
      </w:r>
    </w:p>
    <w:p w:rsidR="007755FC" w:rsidRPr="007755FC" w:rsidRDefault="007755FC" w:rsidP="007755FC">
      <w:pPr>
        <w:spacing w:line="276" w:lineRule="auto"/>
        <w:ind w:firstLine="708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К</w:t>
      </w:r>
      <w:r w:rsidRPr="007755FC">
        <w:rPr>
          <w:rFonts w:asciiTheme="minorHAnsi" w:hAnsiTheme="minorHAnsi" w:cstheme="minorHAnsi"/>
          <w:sz w:val="22"/>
          <w:szCs w:val="22"/>
        </w:rPr>
        <w:t xml:space="preserve">оличество преступлений совершенных в состоянии опьянения выросло на 16,8 %, в абсолютных цифрах составило 49 преступлений против 41 АППГ.  </w:t>
      </w:r>
    </w:p>
    <w:p w:rsidR="007755FC" w:rsidRPr="007755FC" w:rsidRDefault="007755FC" w:rsidP="007755FC">
      <w:pPr>
        <w:spacing w:line="276" w:lineRule="auto"/>
        <w:ind w:firstLine="72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755FC">
        <w:rPr>
          <w:rFonts w:asciiTheme="minorHAnsi" w:hAnsiTheme="minorHAnsi" w:cstheme="minorHAnsi"/>
          <w:sz w:val="22"/>
          <w:szCs w:val="22"/>
        </w:rPr>
        <w:t xml:space="preserve">Анализ, изученных уголовных дел, в том числе с причинением тяжкого вреда здоровью, свидетельствует о том, что практически все вышеуказанные преступления совершаются в состоянии опьянения. </w:t>
      </w:r>
    </w:p>
    <w:p w:rsidR="007755FC" w:rsidRPr="007755FC" w:rsidRDefault="007755FC" w:rsidP="007755FC">
      <w:pPr>
        <w:autoSpaceDE w:val="0"/>
        <w:autoSpaceDN w:val="0"/>
        <w:adjustRightInd w:val="0"/>
        <w:spacing w:line="276" w:lineRule="auto"/>
        <w:ind w:firstLine="709"/>
        <w:jc w:val="both"/>
        <w:outlineLvl w:val="2"/>
        <w:rPr>
          <w:rFonts w:asciiTheme="minorHAnsi" w:hAnsiTheme="minorHAnsi" w:cstheme="minorHAnsi"/>
          <w:sz w:val="22"/>
          <w:szCs w:val="22"/>
        </w:rPr>
      </w:pPr>
      <w:r w:rsidRPr="007755FC">
        <w:rPr>
          <w:rFonts w:asciiTheme="minorHAnsi" w:hAnsiTheme="minorHAnsi" w:cstheme="minorHAnsi"/>
          <w:sz w:val="22"/>
          <w:szCs w:val="22"/>
        </w:rPr>
        <w:t xml:space="preserve">В 2019 году продолжена работа по выявлению правонарушений, предусмотренных  Главой 14 КоАП РФ в сфере незаконной реализации алкогольной продукции, </w:t>
      </w:r>
      <w:r w:rsidRPr="007755FC">
        <w:rPr>
          <w:rFonts w:asciiTheme="minorHAnsi" w:hAnsiTheme="minorHAnsi" w:cstheme="minorHAnsi"/>
          <w:sz w:val="22"/>
          <w:szCs w:val="22"/>
          <w:lang w:bidi="ru-RU"/>
        </w:rPr>
        <w:t>к административной ответственности за нарушение антиалкогольного законодательства привлечены к ответственности 6 лиц, всего изъято 8 литров алкогольной и спиртосодержащей продукции.</w:t>
      </w:r>
    </w:p>
    <w:p w:rsidR="007755FC" w:rsidRPr="00AD2FE4" w:rsidRDefault="007755FC" w:rsidP="00AD2FE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55FC">
        <w:rPr>
          <w:rFonts w:asciiTheme="minorHAnsi" w:hAnsiTheme="minorHAnsi" w:cstheme="minorHAnsi"/>
          <w:sz w:val="22"/>
          <w:szCs w:val="22"/>
        </w:rPr>
        <w:t xml:space="preserve">              </w:t>
      </w:r>
    </w:p>
    <w:sectPr w:rsidR="007755FC" w:rsidRPr="00AD2FE4" w:rsidSect="0049503C">
      <w:footerReference w:type="default" r:id="rId14"/>
      <w:pgSz w:w="11906" w:h="16838"/>
      <w:pgMar w:top="709" w:right="849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DE0" w:rsidRDefault="00463DE0" w:rsidP="00CD2D9E">
      <w:r>
        <w:separator/>
      </w:r>
    </w:p>
  </w:endnote>
  <w:endnote w:type="continuationSeparator" w:id="0">
    <w:p w:rsidR="00463DE0" w:rsidRDefault="00463DE0" w:rsidP="00CD2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086" w:rsidRDefault="00463DE0">
    <w:pPr>
      <w:pStyle w:val="af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D2FE4">
      <w:rPr>
        <w:noProof/>
      </w:rPr>
      <w:t>23</w:t>
    </w:r>
    <w:r>
      <w:rPr>
        <w:noProof/>
      </w:rPr>
      <w:fldChar w:fldCharType="end"/>
    </w:r>
  </w:p>
  <w:p w:rsidR="000E0086" w:rsidRDefault="000E0086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DE0" w:rsidRDefault="00463DE0" w:rsidP="00CD2D9E">
      <w:r>
        <w:separator/>
      </w:r>
    </w:p>
  </w:footnote>
  <w:footnote w:type="continuationSeparator" w:id="0">
    <w:p w:rsidR="00463DE0" w:rsidRDefault="00463DE0" w:rsidP="00CD2D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2832"/>
        </w:tabs>
        <w:ind w:left="3264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2832"/>
        </w:tabs>
        <w:ind w:left="3408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2832"/>
        </w:tabs>
        <w:ind w:left="3552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2832"/>
        </w:tabs>
        <w:ind w:left="3696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2832"/>
        </w:tabs>
        <w:ind w:left="3840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2832"/>
        </w:tabs>
        <w:ind w:left="3984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2832"/>
        </w:tabs>
        <w:ind w:left="4128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4272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2832"/>
        </w:tabs>
        <w:ind w:left="4416" w:hanging="1584"/>
      </w:pPr>
      <w:rPr>
        <w:rFonts w:cs="Times New Roman"/>
      </w:rPr>
    </w:lvl>
  </w:abstractNum>
  <w:abstractNum w:abstractNumId="1">
    <w:nsid w:val="02593F4C"/>
    <w:multiLevelType w:val="hybridMultilevel"/>
    <w:tmpl w:val="20A00A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3B0CAE"/>
    <w:multiLevelType w:val="hybridMultilevel"/>
    <w:tmpl w:val="5E6E3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612D78"/>
    <w:multiLevelType w:val="hybridMultilevel"/>
    <w:tmpl w:val="0FA479CA"/>
    <w:lvl w:ilvl="0" w:tplc="FE64D4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17417E"/>
    <w:multiLevelType w:val="hybridMultilevel"/>
    <w:tmpl w:val="7F3C8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E12051"/>
    <w:multiLevelType w:val="hybridMultilevel"/>
    <w:tmpl w:val="DFB6C85C"/>
    <w:lvl w:ilvl="0" w:tplc="CE6A377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1CE6617A"/>
    <w:multiLevelType w:val="hybridMultilevel"/>
    <w:tmpl w:val="978A08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C7A0653"/>
    <w:multiLevelType w:val="hybridMultilevel"/>
    <w:tmpl w:val="A9C0DCF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D8C0B28"/>
    <w:multiLevelType w:val="hybridMultilevel"/>
    <w:tmpl w:val="53A43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7879AB"/>
    <w:multiLevelType w:val="hybridMultilevel"/>
    <w:tmpl w:val="A9800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EC3061"/>
    <w:multiLevelType w:val="hybridMultilevel"/>
    <w:tmpl w:val="E400958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1BF084C"/>
    <w:multiLevelType w:val="hybridMultilevel"/>
    <w:tmpl w:val="0C6AC4B4"/>
    <w:lvl w:ilvl="0" w:tplc="CC904F0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42C9563B"/>
    <w:multiLevelType w:val="hybridMultilevel"/>
    <w:tmpl w:val="C00E7A3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5062809"/>
    <w:multiLevelType w:val="hybridMultilevel"/>
    <w:tmpl w:val="4C748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3F6276"/>
    <w:multiLevelType w:val="hybridMultilevel"/>
    <w:tmpl w:val="3196CD6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1877B5F"/>
    <w:multiLevelType w:val="hybridMultilevel"/>
    <w:tmpl w:val="9E9A1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8829A7"/>
    <w:multiLevelType w:val="hybridMultilevel"/>
    <w:tmpl w:val="3EC8D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BF6830"/>
    <w:multiLevelType w:val="hybridMultilevel"/>
    <w:tmpl w:val="8C74E2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691E28"/>
    <w:multiLevelType w:val="hybridMultilevel"/>
    <w:tmpl w:val="50122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665798"/>
    <w:multiLevelType w:val="hybridMultilevel"/>
    <w:tmpl w:val="4E50C7BC"/>
    <w:lvl w:ilvl="0" w:tplc="2CA8B93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>
    <w:nsid w:val="614B5795"/>
    <w:multiLevelType w:val="multilevel"/>
    <w:tmpl w:val="4E765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1720B9C"/>
    <w:multiLevelType w:val="hybridMultilevel"/>
    <w:tmpl w:val="468611A0"/>
    <w:lvl w:ilvl="0" w:tplc="04190001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22">
    <w:nsid w:val="68154868"/>
    <w:multiLevelType w:val="hybridMultilevel"/>
    <w:tmpl w:val="F1EA5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5F0B25"/>
    <w:multiLevelType w:val="hybridMultilevel"/>
    <w:tmpl w:val="B32AD8F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71E0650A"/>
    <w:multiLevelType w:val="hybridMultilevel"/>
    <w:tmpl w:val="FDF068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69B5E9F"/>
    <w:multiLevelType w:val="hybridMultilevel"/>
    <w:tmpl w:val="802A3C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6">
    <w:nsid w:val="76C82726"/>
    <w:multiLevelType w:val="hybridMultilevel"/>
    <w:tmpl w:val="42DECD0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9796635"/>
    <w:multiLevelType w:val="hybridMultilevel"/>
    <w:tmpl w:val="99643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0642ED"/>
    <w:multiLevelType w:val="hybridMultilevel"/>
    <w:tmpl w:val="79705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5B04A2"/>
    <w:multiLevelType w:val="hybridMultilevel"/>
    <w:tmpl w:val="CC405474"/>
    <w:lvl w:ilvl="0" w:tplc="8314F9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6"/>
  </w:num>
  <w:num w:numId="3">
    <w:abstractNumId w:val="3"/>
  </w:num>
  <w:num w:numId="4">
    <w:abstractNumId w:val="8"/>
  </w:num>
  <w:num w:numId="5">
    <w:abstractNumId w:val="14"/>
  </w:num>
  <w:num w:numId="6">
    <w:abstractNumId w:val="17"/>
  </w:num>
  <w:num w:numId="7">
    <w:abstractNumId w:val="13"/>
  </w:num>
  <w:num w:numId="8">
    <w:abstractNumId w:val="6"/>
  </w:num>
  <w:num w:numId="9">
    <w:abstractNumId w:val="18"/>
  </w:num>
  <w:num w:numId="10">
    <w:abstractNumId w:val="28"/>
  </w:num>
  <w:num w:numId="11">
    <w:abstractNumId w:val="23"/>
  </w:num>
  <w:num w:numId="12">
    <w:abstractNumId w:val="12"/>
  </w:num>
  <w:num w:numId="13">
    <w:abstractNumId w:val="7"/>
  </w:num>
  <w:num w:numId="14">
    <w:abstractNumId w:val="11"/>
  </w:num>
  <w:num w:numId="15">
    <w:abstractNumId w:val="19"/>
  </w:num>
  <w:num w:numId="16">
    <w:abstractNumId w:val="29"/>
  </w:num>
  <w:num w:numId="17">
    <w:abstractNumId w:val="25"/>
  </w:num>
  <w:num w:numId="18">
    <w:abstractNumId w:val="20"/>
  </w:num>
  <w:num w:numId="19">
    <w:abstractNumId w:val="0"/>
  </w:num>
  <w:num w:numId="20">
    <w:abstractNumId w:val="2"/>
  </w:num>
  <w:num w:numId="21">
    <w:abstractNumId w:val="15"/>
  </w:num>
  <w:num w:numId="22">
    <w:abstractNumId w:val="5"/>
  </w:num>
  <w:num w:numId="23">
    <w:abstractNumId w:val="21"/>
  </w:num>
  <w:num w:numId="24">
    <w:abstractNumId w:val="24"/>
  </w:num>
  <w:num w:numId="25">
    <w:abstractNumId w:val="1"/>
  </w:num>
  <w:num w:numId="26">
    <w:abstractNumId w:val="22"/>
  </w:num>
  <w:num w:numId="27">
    <w:abstractNumId w:val="9"/>
  </w:num>
  <w:num w:numId="28">
    <w:abstractNumId w:val="16"/>
  </w:num>
  <w:num w:numId="29">
    <w:abstractNumId w:val="27"/>
  </w:num>
  <w:num w:numId="3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7D68"/>
    <w:rsid w:val="0000368C"/>
    <w:rsid w:val="00004211"/>
    <w:rsid w:val="000055A8"/>
    <w:rsid w:val="00013CCA"/>
    <w:rsid w:val="00013F2E"/>
    <w:rsid w:val="00020833"/>
    <w:rsid w:val="00021A3F"/>
    <w:rsid w:val="000269C9"/>
    <w:rsid w:val="00027EF0"/>
    <w:rsid w:val="00030D1F"/>
    <w:rsid w:val="0004129D"/>
    <w:rsid w:val="00041CD0"/>
    <w:rsid w:val="00041D27"/>
    <w:rsid w:val="00042127"/>
    <w:rsid w:val="0004282E"/>
    <w:rsid w:val="0004693F"/>
    <w:rsid w:val="0005784C"/>
    <w:rsid w:val="00063FAD"/>
    <w:rsid w:val="00065CF8"/>
    <w:rsid w:val="000719AB"/>
    <w:rsid w:val="00076293"/>
    <w:rsid w:val="00080EB8"/>
    <w:rsid w:val="00081822"/>
    <w:rsid w:val="00081A16"/>
    <w:rsid w:val="00082C66"/>
    <w:rsid w:val="00084BA6"/>
    <w:rsid w:val="00094BD0"/>
    <w:rsid w:val="000A1EA6"/>
    <w:rsid w:val="000B070B"/>
    <w:rsid w:val="000B1117"/>
    <w:rsid w:val="000B5204"/>
    <w:rsid w:val="000C39A1"/>
    <w:rsid w:val="000C781F"/>
    <w:rsid w:val="000C78B2"/>
    <w:rsid w:val="000D4476"/>
    <w:rsid w:val="000E0086"/>
    <w:rsid w:val="000E1E51"/>
    <w:rsid w:val="000E44F9"/>
    <w:rsid w:val="000E466A"/>
    <w:rsid w:val="000F2046"/>
    <w:rsid w:val="000F6E4F"/>
    <w:rsid w:val="00110EE6"/>
    <w:rsid w:val="00114B0C"/>
    <w:rsid w:val="00121BF1"/>
    <w:rsid w:val="00122EDA"/>
    <w:rsid w:val="001271CF"/>
    <w:rsid w:val="00130279"/>
    <w:rsid w:val="00131046"/>
    <w:rsid w:val="0013220F"/>
    <w:rsid w:val="00134964"/>
    <w:rsid w:val="001349F1"/>
    <w:rsid w:val="00140FCF"/>
    <w:rsid w:val="0014298E"/>
    <w:rsid w:val="00142AFB"/>
    <w:rsid w:val="00142D7F"/>
    <w:rsid w:val="00143AA9"/>
    <w:rsid w:val="00143D16"/>
    <w:rsid w:val="00154803"/>
    <w:rsid w:val="00155FA3"/>
    <w:rsid w:val="0015613E"/>
    <w:rsid w:val="00156B87"/>
    <w:rsid w:val="00160230"/>
    <w:rsid w:val="001623BE"/>
    <w:rsid w:val="00163BA8"/>
    <w:rsid w:val="00175BDA"/>
    <w:rsid w:val="0017719B"/>
    <w:rsid w:val="00185169"/>
    <w:rsid w:val="00187070"/>
    <w:rsid w:val="00197621"/>
    <w:rsid w:val="001A0168"/>
    <w:rsid w:val="001A2C3D"/>
    <w:rsid w:val="001A4325"/>
    <w:rsid w:val="001A463F"/>
    <w:rsid w:val="001B29BD"/>
    <w:rsid w:val="001B74A1"/>
    <w:rsid w:val="001C086E"/>
    <w:rsid w:val="001C209C"/>
    <w:rsid w:val="001C7B68"/>
    <w:rsid w:val="001D0087"/>
    <w:rsid w:val="001D18B8"/>
    <w:rsid w:val="001E01A1"/>
    <w:rsid w:val="001E548C"/>
    <w:rsid w:val="001E5CA7"/>
    <w:rsid w:val="001F3F91"/>
    <w:rsid w:val="001F431D"/>
    <w:rsid w:val="002022FD"/>
    <w:rsid w:val="0022019A"/>
    <w:rsid w:val="0022166E"/>
    <w:rsid w:val="0022319A"/>
    <w:rsid w:val="0022677C"/>
    <w:rsid w:val="00226B93"/>
    <w:rsid w:val="00227AEC"/>
    <w:rsid w:val="00231B6B"/>
    <w:rsid w:val="00242B73"/>
    <w:rsid w:val="00247F8D"/>
    <w:rsid w:val="00250397"/>
    <w:rsid w:val="002538E5"/>
    <w:rsid w:val="00260023"/>
    <w:rsid w:val="00260AAE"/>
    <w:rsid w:val="00262B9E"/>
    <w:rsid w:val="00265550"/>
    <w:rsid w:val="002655AD"/>
    <w:rsid w:val="00266E20"/>
    <w:rsid w:val="002702DD"/>
    <w:rsid w:val="002716FF"/>
    <w:rsid w:val="00273E47"/>
    <w:rsid w:val="00275A61"/>
    <w:rsid w:val="00276E21"/>
    <w:rsid w:val="00277C8A"/>
    <w:rsid w:val="00280B9D"/>
    <w:rsid w:val="00282458"/>
    <w:rsid w:val="00284BD7"/>
    <w:rsid w:val="00290723"/>
    <w:rsid w:val="00291A1D"/>
    <w:rsid w:val="0029393A"/>
    <w:rsid w:val="00296D30"/>
    <w:rsid w:val="0029793E"/>
    <w:rsid w:val="002979F3"/>
    <w:rsid w:val="002A7A68"/>
    <w:rsid w:val="002B0506"/>
    <w:rsid w:val="002B1AA4"/>
    <w:rsid w:val="002B1CFD"/>
    <w:rsid w:val="002B21F7"/>
    <w:rsid w:val="002B44BD"/>
    <w:rsid w:val="002D2A90"/>
    <w:rsid w:val="002D37C0"/>
    <w:rsid w:val="002D3F6F"/>
    <w:rsid w:val="002D68F3"/>
    <w:rsid w:val="002D78ED"/>
    <w:rsid w:val="002D7C20"/>
    <w:rsid w:val="002D7F6B"/>
    <w:rsid w:val="002E552B"/>
    <w:rsid w:val="002E65E7"/>
    <w:rsid w:val="002F353E"/>
    <w:rsid w:val="002F5295"/>
    <w:rsid w:val="002F5ED5"/>
    <w:rsid w:val="002F643D"/>
    <w:rsid w:val="00304297"/>
    <w:rsid w:val="00304900"/>
    <w:rsid w:val="00311D5B"/>
    <w:rsid w:val="003143A8"/>
    <w:rsid w:val="003143EA"/>
    <w:rsid w:val="00314AE0"/>
    <w:rsid w:val="00314EB9"/>
    <w:rsid w:val="00324AD4"/>
    <w:rsid w:val="00325D30"/>
    <w:rsid w:val="00327207"/>
    <w:rsid w:val="0032746F"/>
    <w:rsid w:val="003345F4"/>
    <w:rsid w:val="003352C0"/>
    <w:rsid w:val="0034294C"/>
    <w:rsid w:val="00350CBF"/>
    <w:rsid w:val="0035596E"/>
    <w:rsid w:val="0035693A"/>
    <w:rsid w:val="003571F2"/>
    <w:rsid w:val="00357FD8"/>
    <w:rsid w:val="00361D14"/>
    <w:rsid w:val="00361F73"/>
    <w:rsid w:val="00362561"/>
    <w:rsid w:val="0036324C"/>
    <w:rsid w:val="00363F10"/>
    <w:rsid w:val="00370C48"/>
    <w:rsid w:val="003722B9"/>
    <w:rsid w:val="00372B3B"/>
    <w:rsid w:val="0037499D"/>
    <w:rsid w:val="003753EB"/>
    <w:rsid w:val="003760D5"/>
    <w:rsid w:val="003851C2"/>
    <w:rsid w:val="003968D9"/>
    <w:rsid w:val="00396BDF"/>
    <w:rsid w:val="003A0321"/>
    <w:rsid w:val="003A11F3"/>
    <w:rsid w:val="003A74CB"/>
    <w:rsid w:val="003B4582"/>
    <w:rsid w:val="003C03C6"/>
    <w:rsid w:val="003C0E59"/>
    <w:rsid w:val="003C38A8"/>
    <w:rsid w:val="003D4F3E"/>
    <w:rsid w:val="003D6CD6"/>
    <w:rsid w:val="003E393B"/>
    <w:rsid w:val="003E4803"/>
    <w:rsid w:val="003E4F9B"/>
    <w:rsid w:val="003E681C"/>
    <w:rsid w:val="003E7F67"/>
    <w:rsid w:val="003F6E12"/>
    <w:rsid w:val="00401B91"/>
    <w:rsid w:val="0040417F"/>
    <w:rsid w:val="004113E1"/>
    <w:rsid w:val="00415DBF"/>
    <w:rsid w:val="004162F7"/>
    <w:rsid w:val="0041745B"/>
    <w:rsid w:val="004177E0"/>
    <w:rsid w:val="00420569"/>
    <w:rsid w:val="00424630"/>
    <w:rsid w:val="004250EA"/>
    <w:rsid w:val="004254F9"/>
    <w:rsid w:val="00427C96"/>
    <w:rsid w:val="0043251E"/>
    <w:rsid w:val="004358B5"/>
    <w:rsid w:val="004359D1"/>
    <w:rsid w:val="0043651F"/>
    <w:rsid w:val="00444311"/>
    <w:rsid w:val="00444E12"/>
    <w:rsid w:val="004469A9"/>
    <w:rsid w:val="0044741C"/>
    <w:rsid w:val="004516AE"/>
    <w:rsid w:val="0045179C"/>
    <w:rsid w:val="00451B9A"/>
    <w:rsid w:val="00456639"/>
    <w:rsid w:val="00463B71"/>
    <w:rsid w:val="00463DE0"/>
    <w:rsid w:val="004661B8"/>
    <w:rsid w:val="0047335B"/>
    <w:rsid w:val="00473424"/>
    <w:rsid w:val="00475FB1"/>
    <w:rsid w:val="0049503C"/>
    <w:rsid w:val="004A3838"/>
    <w:rsid w:val="004B017A"/>
    <w:rsid w:val="004B461F"/>
    <w:rsid w:val="004B4688"/>
    <w:rsid w:val="004B4F5E"/>
    <w:rsid w:val="004B5103"/>
    <w:rsid w:val="004B7D68"/>
    <w:rsid w:val="004C4078"/>
    <w:rsid w:val="004C425A"/>
    <w:rsid w:val="004C6DAA"/>
    <w:rsid w:val="004C7E6A"/>
    <w:rsid w:val="004D164D"/>
    <w:rsid w:val="004D386D"/>
    <w:rsid w:val="004D48BC"/>
    <w:rsid w:val="004D6418"/>
    <w:rsid w:val="004D6BEF"/>
    <w:rsid w:val="004E0E1C"/>
    <w:rsid w:val="004E3328"/>
    <w:rsid w:val="004E3978"/>
    <w:rsid w:val="004E46E6"/>
    <w:rsid w:val="004E5F78"/>
    <w:rsid w:val="004E61AB"/>
    <w:rsid w:val="004F463A"/>
    <w:rsid w:val="005004CC"/>
    <w:rsid w:val="00502D36"/>
    <w:rsid w:val="00503AB3"/>
    <w:rsid w:val="00507D51"/>
    <w:rsid w:val="00510BD8"/>
    <w:rsid w:val="00515D00"/>
    <w:rsid w:val="00516C74"/>
    <w:rsid w:val="00517AF5"/>
    <w:rsid w:val="00523AA2"/>
    <w:rsid w:val="00525060"/>
    <w:rsid w:val="00527E5A"/>
    <w:rsid w:val="005358DF"/>
    <w:rsid w:val="0054041F"/>
    <w:rsid w:val="00543312"/>
    <w:rsid w:val="00547528"/>
    <w:rsid w:val="00552F57"/>
    <w:rsid w:val="0055356C"/>
    <w:rsid w:val="00553B15"/>
    <w:rsid w:val="005617BC"/>
    <w:rsid w:val="00563146"/>
    <w:rsid w:val="00563ECB"/>
    <w:rsid w:val="005646F4"/>
    <w:rsid w:val="00564B73"/>
    <w:rsid w:val="005657EC"/>
    <w:rsid w:val="00565C42"/>
    <w:rsid w:val="00570B69"/>
    <w:rsid w:val="00570D30"/>
    <w:rsid w:val="00571CCD"/>
    <w:rsid w:val="00576B0C"/>
    <w:rsid w:val="00577A69"/>
    <w:rsid w:val="00594868"/>
    <w:rsid w:val="00597264"/>
    <w:rsid w:val="005A13DD"/>
    <w:rsid w:val="005B1EB8"/>
    <w:rsid w:val="005B4463"/>
    <w:rsid w:val="005B447A"/>
    <w:rsid w:val="005B7B6C"/>
    <w:rsid w:val="005C3A96"/>
    <w:rsid w:val="005C5651"/>
    <w:rsid w:val="005C5D17"/>
    <w:rsid w:val="005D3818"/>
    <w:rsid w:val="005D67DF"/>
    <w:rsid w:val="005E4CB1"/>
    <w:rsid w:val="005E6DCC"/>
    <w:rsid w:val="005F038E"/>
    <w:rsid w:val="005F6CD1"/>
    <w:rsid w:val="006004B4"/>
    <w:rsid w:val="006025F9"/>
    <w:rsid w:val="00603261"/>
    <w:rsid w:val="00604187"/>
    <w:rsid w:val="0060557E"/>
    <w:rsid w:val="00605EC0"/>
    <w:rsid w:val="00611C19"/>
    <w:rsid w:val="0061322C"/>
    <w:rsid w:val="00620AE8"/>
    <w:rsid w:val="006319C6"/>
    <w:rsid w:val="00635573"/>
    <w:rsid w:val="006377CF"/>
    <w:rsid w:val="00640F08"/>
    <w:rsid w:val="0064325B"/>
    <w:rsid w:val="00645B05"/>
    <w:rsid w:val="00650603"/>
    <w:rsid w:val="00656F4D"/>
    <w:rsid w:val="00661637"/>
    <w:rsid w:val="0067035D"/>
    <w:rsid w:val="00670683"/>
    <w:rsid w:val="00675AF8"/>
    <w:rsid w:val="00676159"/>
    <w:rsid w:val="00676369"/>
    <w:rsid w:val="006836D4"/>
    <w:rsid w:val="00683C99"/>
    <w:rsid w:val="006873A6"/>
    <w:rsid w:val="00690009"/>
    <w:rsid w:val="00691BE4"/>
    <w:rsid w:val="00693D9C"/>
    <w:rsid w:val="00694AC1"/>
    <w:rsid w:val="006A28F1"/>
    <w:rsid w:val="006B29C7"/>
    <w:rsid w:val="006B4FDA"/>
    <w:rsid w:val="006B5549"/>
    <w:rsid w:val="006B6A8F"/>
    <w:rsid w:val="006C26BF"/>
    <w:rsid w:val="006C6B07"/>
    <w:rsid w:val="006C7B21"/>
    <w:rsid w:val="006D3D0A"/>
    <w:rsid w:val="006D400E"/>
    <w:rsid w:val="006D77AE"/>
    <w:rsid w:val="006E1614"/>
    <w:rsid w:val="006E2B5F"/>
    <w:rsid w:val="006E6753"/>
    <w:rsid w:val="006F08C4"/>
    <w:rsid w:val="006F095D"/>
    <w:rsid w:val="006F46FB"/>
    <w:rsid w:val="006F68F4"/>
    <w:rsid w:val="00700911"/>
    <w:rsid w:val="00700D22"/>
    <w:rsid w:val="00705F1E"/>
    <w:rsid w:val="007075C1"/>
    <w:rsid w:val="00707D62"/>
    <w:rsid w:val="00711D10"/>
    <w:rsid w:val="00713DC6"/>
    <w:rsid w:val="00714910"/>
    <w:rsid w:val="007320BB"/>
    <w:rsid w:val="00745938"/>
    <w:rsid w:val="007467F7"/>
    <w:rsid w:val="00747908"/>
    <w:rsid w:val="00750CBD"/>
    <w:rsid w:val="00753483"/>
    <w:rsid w:val="00753A81"/>
    <w:rsid w:val="00753C1F"/>
    <w:rsid w:val="007559F7"/>
    <w:rsid w:val="0075647F"/>
    <w:rsid w:val="00757E4F"/>
    <w:rsid w:val="00765AC1"/>
    <w:rsid w:val="00767C1B"/>
    <w:rsid w:val="00770576"/>
    <w:rsid w:val="00770E24"/>
    <w:rsid w:val="007755FC"/>
    <w:rsid w:val="00780406"/>
    <w:rsid w:val="0078099C"/>
    <w:rsid w:val="00781DC6"/>
    <w:rsid w:val="007839D4"/>
    <w:rsid w:val="00790CF7"/>
    <w:rsid w:val="0079354A"/>
    <w:rsid w:val="007A0F63"/>
    <w:rsid w:val="007A2842"/>
    <w:rsid w:val="007A7E55"/>
    <w:rsid w:val="007B2B93"/>
    <w:rsid w:val="007B5CBA"/>
    <w:rsid w:val="007C3911"/>
    <w:rsid w:val="007C3AAC"/>
    <w:rsid w:val="007C406C"/>
    <w:rsid w:val="007C69E7"/>
    <w:rsid w:val="007D51C2"/>
    <w:rsid w:val="007E77E7"/>
    <w:rsid w:val="007F0AF3"/>
    <w:rsid w:val="007F13EA"/>
    <w:rsid w:val="007F411A"/>
    <w:rsid w:val="007F70CC"/>
    <w:rsid w:val="00802D1A"/>
    <w:rsid w:val="00811158"/>
    <w:rsid w:val="00812AA6"/>
    <w:rsid w:val="00812D39"/>
    <w:rsid w:val="00815657"/>
    <w:rsid w:val="0081689D"/>
    <w:rsid w:val="00820DD0"/>
    <w:rsid w:val="00822EC7"/>
    <w:rsid w:val="00835193"/>
    <w:rsid w:val="00836BD8"/>
    <w:rsid w:val="00840E81"/>
    <w:rsid w:val="0085154A"/>
    <w:rsid w:val="00852624"/>
    <w:rsid w:val="00862E04"/>
    <w:rsid w:val="00863A04"/>
    <w:rsid w:val="008642AC"/>
    <w:rsid w:val="00864FA3"/>
    <w:rsid w:val="00872189"/>
    <w:rsid w:val="00877BA1"/>
    <w:rsid w:val="008836C5"/>
    <w:rsid w:val="00887454"/>
    <w:rsid w:val="00894A23"/>
    <w:rsid w:val="00895CC8"/>
    <w:rsid w:val="00895E5D"/>
    <w:rsid w:val="00895F8A"/>
    <w:rsid w:val="0089798D"/>
    <w:rsid w:val="008A101B"/>
    <w:rsid w:val="008A22AB"/>
    <w:rsid w:val="008A75AC"/>
    <w:rsid w:val="008A76AE"/>
    <w:rsid w:val="008B08A0"/>
    <w:rsid w:val="008B2CA1"/>
    <w:rsid w:val="008C0561"/>
    <w:rsid w:val="008C1710"/>
    <w:rsid w:val="008C1C82"/>
    <w:rsid w:val="008C460D"/>
    <w:rsid w:val="008C7ADB"/>
    <w:rsid w:val="008D0088"/>
    <w:rsid w:val="008D0231"/>
    <w:rsid w:val="008D40BC"/>
    <w:rsid w:val="008D434C"/>
    <w:rsid w:val="008D7A4C"/>
    <w:rsid w:val="008D7EDF"/>
    <w:rsid w:val="008E1C44"/>
    <w:rsid w:val="008E60C5"/>
    <w:rsid w:val="008F188F"/>
    <w:rsid w:val="008F34FB"/>
    <w:rsid w:val="008F4110"/>
    <w:rsid w:val="008F653C"/>
    <w:rsid w:val="008F6B51"/>
    <w:rsid w:val="0090033E"/>
    <w:rsid w:val="0090327B"/>
    <w:rsid w:val="00903C9F"/>
    <w:rsid w:val="0090606D"/>
    <w:rsid w:val="009068F3"/>
    <w:rsid w:val="00915A03"/>
    <w:rsid w:val="00915BB7"/>
    <w:rsid w:val="00915D30"/>
    <w:rsid w:val="00921553"/>
    <w:rsid w:val="00930F73"/>
    <w:rsid w:val="00932DB0"/>
    <w:rsid w:val="0093314C"/>
    <w:rsid w:val="009401AB"/>
    <w:rsid w:val="009444B5"/>
    <w:rsid w:val="00945B08"/>
    <w:rsid w:val="009504FA"/>
    <w:rsid w:val="00955771"/>
    <w:rsid w:val="00955AF3"/>
    <w:rsid w:val="00956FE9"/>
    <w:rsid w:val="00957AAB"/>
    <w:rsid w:val="0098214A"/>
    <w:rsid w:val="00990699"/>
    <w:rsid w:val="009909B4"/>
    <w:rsid w:val="009967AC"/>
    <w:rsid w:val="009A1575"/>
    <w:rsid w:val="009A4523"/>
    <w:rsid w:val="009A56CC"/>
    <w:rsid w:val="009B0B8B"/>
    <w:rsid w:val="009B1481"/>
    <w:rsid w:val="009B24A2"/>
    <w:rsid w:val="009B6332"/>
    <w:rsid w:val="009B6490"/>
    <w:rsid w:val="009B7A67"/>
    <w:rsid w:val="009C48E4"/>
    <w:rsid w:val="009C5C18"/>
    <w:rsid w:val="009E0921"/>
    <w:rsid w:val="009E2FB7"/>
    <w:rsid w:val="009E43D1"/>
    <w:rsid w:val="00A073E3"/>
    <w:rsid w:val="00A122B0"/>
    <w:rsid w:val="00A15356"/>
    <w:rsid w:val="00A159C2"/>
    <w:rsid w:val="00A16651"/>
    <w:rsid w:val="00A212A6"/>
    <w:rsid w:val="00A21C7A"/>
    <w:rsid w:val="00A22E3E"/>
    <w:rsid w:val="00A26D6A"/>
    <w:rsid w:val="00A333C0"/>
    <w:rsid w:val="00A3347B"/>
    <w:rsid w:val="00A40522"/>
    <w:rsid w:val="00A41A62"/>
    <w:rsid w:val="00A4446D"/>
    <w:rsid w:val="00A479FC"/>
    <w:rsid w:val="00A51418"/>
    <w:rsid w:val="00A514DB"/>
    <w:rsid w:val="00A556AB"/>
    <w:rsid w:val="00A6377D"/>
    <w:rsid w:val="00A64FFA"/>
    <w:rsid w:val="00A71072"/>
    <w:rsid w:val="00A740FB"/>
    <w:rsid w:val="00A75B12"/>
    <w:rsid w:val="00A75B4F"/>
    <w:rsid w:val="00A77585"/>
    <w:rsid w:val="00A77800"/>
    <w:rsid w:val="00A81BA4"/>
    <w:rsid w:val="00A85BB9"/>
    <w:rsid w:val="00A867BC"/>
    <w:rsid w:val="00A87457"/>
    <w:rsid w:val="00AB0572"/>
    <w:rsid w:val="00AB13DC"/>
    <w:rsid w:val="00AB4299"/>
    <w:rsid w:val="00AB481E"/>
    <w:rsid w:val="00AD2FE4"/>
    <w:rsid w:val="00AD4175"/>
    <w:rsid w:val="00AD48F1"/>
    <w:rsid w:val="00AD75F8"/>
    <w:rsid w:val="00AE0D22"/>
    <w:rsid w:val="00AE1AB4"/>
    <w:rsid w:val="00AE508E"/>
    <w:rsid w:val="00AE7307"/>
    <w:rsid w:val="00AF21DF"/>
    <w:rsid w:val="00AF2A4A"/>
    <w:rsid w:val="00AF4D40"/>
    <w:rsid w:val="00B01E50"/>
    <w:rsid w:val="00B02E1C"/>
    <w:rsid w:val="00B06D0D"/>
    <w:rsid w:val="00B11ADA"/>
    <w:rsid w:val="00B11DC6"/>
    <w:rsid w:val="00B17ACA"/>
    <w:rsid w:val="00B218F8"/>
    <w:rsid w:val="00B21A54"/>
    <w:rsid w:val="00B268ED"/>
    <w:rsid w:val="00B31BB7"/>
    <w:rsid w:val="00B34DB8"/>
    <w:rsid w:val="00B41198"/>
    <w:rsid w:val="00B44EF3"/>
    <w:rsid w:val="00B4744A"/>
    <w:rsid w:val="00B50EA1"/>
    <w:rsid w:val="00B51C32"/>
    <w:rsid w:val="00B55A3A"/>
    <w:rsid w:val="00B55D06"/>
    <w:rsid w:val="00B61B80"/>
    <w:rsid w:val="00B70E5F"/>
    <w:rsid w:val="00B7144A"/>
    <w:rsid w:val="00B72260"/>
    <w:rsid w:val="00B7269B"/>
    <w:rsid w:val="00B76AB3"/>
    <w:rsid w:val="00B82CAD"/>
    <w:rsid w:val="00B85772"/>
    <w:rsid w:val="00B86720"/>
    <w:rsid w:val="00B87BEF"/>
    <w:rsid w:val="00B900EB"/>
    <w:rsid w:val="00B92358"/>
    <w:rsid w:val="00B9406C"/>
    <w:rsid w:val="00B94DC3"/>
    <w:rsid w:val="00B94EB0"/>
    <w:rsid w:val="00B9656A"/>
    <w:rsid w:val="00B965A9"/>
    <w:rsid w:val="00B969AD"/>
    <w:rsid w:val="00BA4516"/>
    <w:rsid w:val="00BA60E6"/>
    <w:rsid w:val="00BA6744"/>
    <w:rsid w:val="00BB49F1"/>
    <w:rsid w:val="00BB5E6D"/>
    <w:rsid w:val="00BB6455"/>
    <w:rsid w:val="00BC1570"/>
    <w:rsid w:val="00BC711D"/>
    <w:rsid w:val="00BD52A9"/>
    <w:rsid w:val="00BD645D"/>
    <w:rsid w:val="00BD7195"/>
    <w:rsid w:val="00BE1510"/>
    <w:rsid w:val="00BE483F"/>
    <w:rsid w:val="00BF0481"/>
    <w:rsid w:val="00BF0EF3"/>
    <w:rsid w:val="00C025AC"/>
    <w:rsid w:val="00C05D24"/>
    <w:rsid w:val="00C06EF7"/>
    <w:rsid w:val="00C15C4E"/>
    <w:rsid w:val="00C231AD"/>
    <w:rsid w:val="00C23968"/>
    <w:rsid w:val="00C24ECA"/>
    <w:rsid w:val="00C2602C"/>
    <w:rsid w:val="00C30392"/>
    <w:rsid w:val="00C36274"/>
    <w:rsid w:val="00C36D99"/>
    <w:rsid w:val="00C37120"/>
    <w:rsid w:val="00C371C5"/>
    <w:rsid w:val="00C41DF2"/>
    <w:rsid w:val="00C44894"/>
    <w:rsid w:val="00C470B2"/>
    <w:rsid w:val="00C501CC"/>
    <w:rsid w:val="00C52AB3"/>
    <w:rsid w:val="00C57500"/>
    <w:rsid w:val="00C639D0"/>
    <w:rsid w:val="00C669C2"/>
    <w:rsid w:val="00C7443B"/>
    <w:rsid w:val="00C7454D"/>
    <w:rsid w:val="00C7485B"/>
    <w:rsid w:val="00C76174"/>
    <w:rsid w:val="00C823C7"/>
    <w:rsid w:val="00C84AFF"/>
    <w:rsid w:val="00C8595A"/>
    <w:rsid w:val="00C93E64"/>
    <w:rsid w:val="00CA2304"/>
    <w:rsid w:val="00CB13E8"/>
    <w:rsid w:val="00CB1433"/>
    <w:rsid w:val="00CB260F"/>
    <w:rsid w:val="00CB2700"/>
    <w:rsid w:val="00CB769F"/>
    <w:rsid w:val="00CB76D3"/>
    <w:rsid w:val="00CC43F3"/>
    <w:rsid w:val="00CC4D47"/>
    <w:rsid w:val="00CC5315"/>
    <w:rsid w:val="00CD0004"/>
    <w:rsid w:val="00CD2662"/>
    <w:rsid w:val="00CD2D9E"/>
    <w:rsid w:val="00CD5A1A"/>
    <w:rsid w:val="00CE224C"/>
    <w:rsid w:val="00CE5A45"/>
    <w:rsid w:val="00CF1A5F"/>
    <w:rsid w:val="00D01248"/>
    <w:rsid w:val="00D03023"/>
    <w:rsid w:val="00D07C9C"/>
    <w:rsid w:val="00D10D46"/>
    <w:rsid w:val="00D10D5A"/>
    <w:rsid w:val="00D1273F"/>
    <w:rsid w:val="00D130B3"/>
    <w:rsid w:val="00D22899"/>
    <w:rsid w:val="00D24B59"/>
    <w:rsid w:val="00D35FEF"/>
    <w:rsid w:val="00D41858"/>
    <w:rsid w:val="00D51343"/>
    <w:rsid w:val="00D52D9C"/>
    <w:rsid w:val="00D543B2"/>
    <w:rsid w:val="00D56AA2"/>
    <w:rsid w:val="00D652B4"/>
    <w:rsid w:val="00D675A2"/>
    <w:rsid w:val="00D71391"/>
    <w:rsid w:val="00D73700"/>
    <w:rsid w:val="00D7522B"/>
    <w:rsid w:val="00D76ED3"/>
    <w:rsid w:val="00D779BA"/>
    <w:rsid w:val="00D81AD1"/>
    <w:rsid w:val="00D93BCF"/>
    <w:rsid w:val="00DA0BC4"/>
    <w:rsid w:val="00DA1E4E"/>
    <w:rsid w:val="00DA4E30"/>
    <w:rsid w:val="00DA5BA1"/>
    <w:rsid w:val="00DA643C"/>
    <w:rsid w:val="00DB0AB1"/>
    <w:rsid w:val="00DC06F5"/>
    <w:rsid w:val="00DC0F57"/>
    <w:rsid w:val="00DC1A92"/>
    <w:rsid w:val="00DC2554"/>
    <w:rsid w:val="00DC43BA"/>
    <w:rsid w:val="00DD0B75"/>
    <w:rsid w:val="00DE0CB0"/>
    <w:rsid w:val="00DE2031"/>
    <w:rsid w:val="00DE3115"/>
    <w:rsid w:val="00DE5439"/>
    <w:rsid w:val="00DE6F51"/>
    <w:rsid w:val="00DF43DE"/>
    <w:rsid w:val="00DF48BD"/>
    <w:rsid w:val="00DF76B1"/>
    <w:rsid w:val="00DF78B0"/>
    <w:rsid w:val="00E02343"/>
    <w:rsid w:val="00E02EED"/>
    <w:rsid w:val="00E04214"/>
    <w:rsid w:val="00E06916"/>
    <w:rsid w:val="00E07BDD"/>
    <w:rsid w:val="00E12595"/>
    <w:rsid w:val="00E15F8C"/>
    <w:rsid w:val="00E1748C"/>
    <w:rsid w:val="00E3193B"/>
    <w:rsid w:val="00E358FD"/>
    <w:rsid w:val="00E35DE2"/>
    <w:rsid w:val="00E360DD"/>
    <w:rsid w:val="00E3634E"/>
    <w:rsid w:val="00E367B0"/>
    <w:rsid w:val="00E36D07"/>
    <w:rsid w:val="00E40997"/>
    <w:rsid w:val="00E42FAD"/>
    <w:rsid w:val="00E43485"/>
    <w:rsid w:val="00E52F3D"/>
    <w:rsid w:val="00E543DF"/>
    <w:rsid w:val="00E552E9"/>
    <w:rsid w:val="00E5758F"/>
    <w:rsid w:val="00E65F56"/>
    <w:rsid w:val="00E6735B"/>
    <w:rsid w:val="00E743D0"/>
    <w:rsid w:val="00E74DD8"/>
    <w:rsid w:val="00E80FC0"/>
    <w:rsid w:val="00E83274"/>
    <w:rsid w:val="00E83BC3"/>
    <w:rsid w:val="00E93427"/>
    <w:rsid w:val="00E95F09"/>
    <w:rsid w:val="00E9676D"/>
    <w:rsid w:val="00E96B8A"/>
    <w:rsid w:val="00EB614E"/>
    <w:rsid w:val="00EC3A6A"/>
    <w:rsid w:val="00EC4B70"/>
    <w:rsid w:val="00EC76FD"/>
    <w:rsid w:val="00ED132E"/>
    <w:rsid w:val="00ED3800"/>
    <w:rsid w:val="00ED43AC"/>
    <w:rsid w:val="00ED49C6"/>
    <w:rsid w:val="00ED67D3"/>
    <w:rsid w:val="00ED71FA"/>
    <w:rsid w:val="00EE6E1E"/>
    <w:rsid w:val="00EE7475"/>
    <w:rsid w:val="00EE7B8C"/>
    <w:rsid w:val="00EF0BCD"/>
    <w:rsid w:val="00EF2B73"/>
    <w:rsid w:val="00EF34FE"/>
    <w:rsid w:val="00EF58AF"/>
    <w:rsid w:val="00EF7969"/>
    <w:rsid w:val="00F019A3"/>
    <w:rsid w:val="00F07848"/>
    <w:rsid w:val="00F11A15"/>
    <w:rsid w:val="00F138FC"/>
    <w:rsid w:val="00F139D1"/>
    <w:rsid w:val="00F1445D"/>
    <w:rsid w:val="00F15CB6"/>
    <w:rsid w:val="00F2134B"/>
    <w:rsid w:val="00F250F8"/>
    <w:rsid w:val="00F257D8"/>
    <w:rsid w:val="00F3065D"/>
    <w:rsid w:val="00F456C3"/>
    <w:rsid w:val="00F51672"/>
    <w:rsid w:val="00F56A94"/>
    <w:rsid w:val="00F57583"/>
    <w:rsid w:val="00F601D3"/>
    <w:rsid w:val="00F62BDC"/>
    <w:rsid w:val="00F65B0C"/>
    <w:rsid w:val="00F6694C"/>
    <w:rsid w:val="00F67DFE"/>
    <w:rsid w:val="00F70A92"/>
    <w:rsid w:val="00F7252A"/>
    <w:rsid w:val="00F7426C"/>
    <w:rsid w:val="00F74539"/>
    <w:rsid w:val="00F80DCA"/>
    <w:rsid w:val="00F84341"/>
    <w:rsid w:val="00F849B7"/>
    <w:rsid w:val="00F85DFF"/>
    <w:rsid w:val="00F86EDF"/>
    <w:rsid w:val="00F94739"/>
    <w:rsid w:val="00F94C56"/>
    <w:rsid w:val="00FA3D0B"/>
    <w:rsid w:val="00FA5238"/>
    <w:rsid w:val="00FA629D"/>
    <w:rsid w:val="00FB1CF7"/>
    <w:rsid w:val="00FB58AA"/>
    <w:rsid w:val="00FB63E3"/>
    <w:rsid w:val="00FC0E7E"/>
    <w:rsid w:val="00FC2978"/>
    <w:rsid w:val="00FC4E5B"/>
    <w:rsid w:val="00FD296C"/>
    <w:rsid w:val="00FE11B8"/>
    <w:rsid w:val="00FE1D93"/>
    <w:rsid w:val="00FE4493"/>
    <w:rsid w:val="00FE6DB6"/>
    <w:rsid w:val="00FE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D6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4B7D68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9"/>
    <w:qFormat/>
    <w:rsid w:val="00AE730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8595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B7D6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E7307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8595A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4B7D68"/>
    <w:rPr>
      <w:sz w:val="24"/>
    </w:rPr>
  </w:style>
  <w:style w:type="character" w:customStyle="1" w:styleId="22">
    <w:name w:val="Основной текст 2 Знак"/>
    <w:basedOn w:val="a0"/>
    <w:link w:val="21"/>
    <w:uiPriority w:val="99"/>
    <w:locked/>
    <w:rsid w:val="004B7D68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4B7D68"/>
    <w:pPr>
      <w:ind w:left="360" w:firstLine="348"/>
      <w:jc w:val="both"/>
    </w:pPr>
    <w:rPr>
      <w:sz w:val="32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4B7D68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4B7D68"/>
    <w:pPr>
      <w:spacing w:line="360" w:lineRule="auto"/>
      <w:ind w:firstLine="567"/>
      <w:jc w:val="both"/>
    </w:pPr>
    <w:rPr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4B7D68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caption"/>
    <w:basedOn w:val="a"/>
    <w:next w:val="a"/>
    <w:uiPriority w:val="99"/>
    <w:qFormat/>
    <w:rsid w:val="004B7D68"/>
    <w:pPr>
      <w:widowControl w:val="0"/>
      <w:shd w:val="clear" w:color="auto" w:fill="FFFFFF"/>
      <w:autoSpaceDE w:val="0"/>
      <w:autoSpaceDN w:val="0"/>
      <w:adjustRightInd w:val="0"/>
      <w:ind w:left="122"/>
    </w:pPr>
    <w:rPr>
      <w:color w:val="000000"/>
      <w:spacing w:val="-2"/>
      <w:sz w:val="24"/>
      <w:szCs w:val="24"/>
    </w:rPr>
  </w:style>
  <w:style w:type="paragraph" w:styleId="a6">
    <w:name w:val="No Spacing"/>
    <w:link w:val="a7"/>
    <w:qFormat/>
    <w:rsid w:val="004B7D68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4B7D68"/>
    <w:pPr>
      <w:ind w:left="720"/>
      <w:contextualSpacing/>
    </w:pPr>
    <w:rPr>
      <w:sz w:val="24"/>
      <w:szCs w:val="24"/>
    </w:rPr>
  </w:style>
  <w:style w:type="character" w:customStyle="1" w:styleId="FontStyle14">
    <w:name w:val="Font Style14"/>
    <w:basedOn w:val="a0"/>
    <w:uiPriority w:val="99"/>
    <w:rsid w:val="004B7D68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4B7D68"/>
    <w:pPr>
      <w:widowControl w:val="0"/>
      <w:autoSpaceDE w:val="0"/>
      <w:autoSpaceDN w:val="0"/>
      <w:adjustRightInd w:val="0"/>
      <w:spacing w:line="461" w:lineRule="exact"/>
      <w:jc w:val="both"/>
    </w:pPr>
    <w:rPr>
      <w:rFonts w:ascii="Arial Unicode MS" w:eastAsia="Arial Unicode MS"/>
      <w:sz w:val="24"/>
      <w:szCs w:val="24"/>
    </w:rPr>
  </w:style>
  <w:style w:type="paragraph" w:customStyle="1" w:styleId="Style4">
    <w:name w:val="Style4"/>
    <w:basedOn w:val="a"/>
    <w:uiPriority w:val="99"/>
    <w:rsid w:val="004B7D68"/>
    <w:pPr>
      <w:widowControl w:val="0"/>
      <w:autoSpaceDE w:val="0"/>
      <w:autoSpaceDN w:val="0"/>
      <w:adjustRightInd w:val="0"/>
      <w:spacing w:line="442" w:lineRule="exact"/>
      <w:ind w:firstLine="374"/>
      <w:jc w:val="both"/>
    </w:pPr>
    <w:rPr>
      <w:rFonts w:ascii="Arial Unicode MS" w:eastAsia="Arial Unicode MS"/>
      <w:sz w:val="24"/>
      <w:szCs w:val="24"/>
    </w:rPr>
  </w:style>
  <w:style w:type="paragraph" w:customStyle="1" w:styleId="11">
    <w:name w:val="Верхний колонтитул1"/>
    <w:basedOn w:val="a"/>
    <w:uiPriority w:val="99"/>
    <w:rsid w:val="004B7D68"/>
    <w:pPr>
      <w:tabs>
        <w:tab w:val="center" w:pos="4677"/>
        <w:tab w:val="right" w:pos="9355"/>
      </w:tabs>
      <w:jc w:val="both"/>
    </w:pPr>
    <w:rPr>
      <w:kern w:val="28"/>
      <w:sz w:val="28"/>
    </w:rPr>
  </w:style>
  <w:style w:type="paragraph" w:customStyle="1" w:styleId="129">
    <w:name w:val="Основной текст129"/>
    <w:basedOn w:val="a"/>
    <w:uiPriority w:val="99"/>
    <w:rsid w:val="004B7D68"/>
    <w:pPr>
      <w:shd w:val="clear" w:color="auto" w:fill="FFFFFF"/>
      <w:spacing w:after="300" w:line="317" w:lineRule="exact"/>
      <w:ind w:hanging="340"/>
      <w:jc w:val="both"/>
    </w:pPr>
    <w:rPr>
      <w:color w:val="000000"/>
      <w:sz w:val="24"/>
      <w:szCs w:val="24"/>
    </w:rPr>
  </w:style>
  <w:style w:type="paragraph" w:customStyle="1" w:styleId="12">
    <w:name w:val="Текст1"/>
    <w:basedOn w:val="a"/>
    <w:rsid w:val="004B7D68"/>
    <w:pPr>
      <w:jc w:val="both"/>
    </w:pPr>
    <w:rPr>
      <w:rFonts w:ascii="Courier New" w:eastAsia="Batang" w:hAnsi="Courier New"/>
      <w:kern w:val="28"/>
    </w:rPr>
  </w:style>
  <w:style w:type="paragraph" w:customStyle="1" w:styleId="a9">
    <w:name w:val="Стандартный мой"/>
    <w:basedOn w:val="a"/>
    <w:uiPriority w:val="99"/>
    <w:rsid w:val="004B7D68"/>
    <w:pPr>
      <w:ind w:firstLine="567"/>
      <w:jc w:val="both"/>
    </w:pPr>
    <w:rPr>
      <w:sz w:val="28"/>
    </w:rPr>
  </w:style>
  <w:style w:type="paragraph" w:styleId="aa">
    <w:name w:val="Balloon Text"/>
    <w:basedOn w:val="a"/>
    <w:link w:val="ab"/>
    <w:uiPriority w:val="99"/>
    <w:semiHidden/>
    <w:rsid w:val="00D07C9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07C9C"/>
    <w:rPr>
      <w:rFonts w:ascii="Tahoma" w:hAnsi="Tahoma" w:cs="Tahoma"/>
      <w:sz w:val="16"/>
      <w:szCs w:val="16"/>
      <w:lang w:eastAsia="ru-RU"/>
    </w:rPr>
  </w:style>
  <w:style w:type="paragraph" w:styleId="ac">
    <w:name w:val="Subtitle"/>
    <w:basedOn w:val="a"/>
    <w:link w:val="ad"/>
    <w:uiPriority w:val="99"/>
    <w:qFormat/>
    <w:rsid w:val="00DA4E30"/>
    <w:pPr>
      <w:jc w:val="both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locked/>
    <w:rsid w:val="00DA4E3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e">
    <w:name w:val="Title"/>
    <w:basedOn w:val="a"/>
    <w:link w:val="af"/>
    <w:qFormat/>
    <w:rsid w:val="00AE7307"/>
    <w:pPr>
      <w:jc w:val="center"/>
    </w:pPr>
    <w:rPr>
      <w:sz w:val="28"/>
      <w:szCs w:val="24"/>
    </w:rPr>
  </w:style>
  <w:style w:type="character" w:customStyle="1" w:styleId="af">
    <w:name w:val="Название Знак"/>
    <w:basedOn w:val="a0"/>
    <w:link w:val="ae"/>
    <w:locked/>
    <w:rsid w:val="00AE730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1"/>
    <w:uiPriority w:val="99"/>
    <w:semiHidden/>
    <w:locked/>
    <w:rsid w:val="00AE7307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0"/>
    <w:uiPriority w:val="99"/>
    <w:semiHidden/>
    <w:rsid w:val="00AE7307"/>
    <w:pPr>
      <w:jc w:val="center"/>
    </w:pPr>
    <w:rPr>
      <w:sz w:val="22"/>
      <w:szCs w:val="24"/>
    </w:rPr>
  </w:style>
  <w:style w:type="character" w:customStyle="1" w:styleId="BodyTextChar1">
    <w:name w:val="Body Text Char1"/>
    <w:basedOn w:val="a0"/>
    <w:uiPriority w:val="99"/>
    <w:semiHidden/>
    <w:locked/>
    <w:rsid w:val="00C823C7"/>
    <w:rPr>
      <w:rFonts w:ascii="Times New Roman" w:hAnsi="Times New Roman" w:cs="Times New Roman"/>
      <w:sz w:val="20"/>
      <w:szCs w:val="20"/>
    </w:rPr>
  </w:style>
  <w:style w:type="paragraph" w:styleId="31">
    <w:name w:val="Body Text 3"/>
    <w:basedOn w:val="a"/>
    <w:link w:val="32"/>
    <w:uiPriority w:val="99"/>
    <w:rsid w:val="00AE73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AE7307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locked/>
    <w:rsid w:val="00AE7307"/>
    <w:rPr>
      <w:rFonts w:ascii="Times New Roman" w:hAnsi="Times New Roman" w:cs="Times New Roman"/>
      <w:sz w:val="32"/>
      <w:szCs w:val="32"/>
      <w:lang w:eastAsia="ru-RU"/>
    </w:rPr>
  </w:style>
  <w:style w:type="paragraph" w:styleId="34">
    <w:name w:val="Body Text Indent 3"/>
    <w:basedOn w:val="a"/>
    <w:link w:val="33"/>
    <w:uiPriority w:val="99"/>
    <w:semiHidden/>
    <w:rsid w:val="00AE7307"/>
    <w:pPr>
      <w:ind w:firstLine="720"/>
      <w:jc w:val="both"/>
    </w:pPr>
    <w:rPr>
      <w:rFonts w:eastAsia="Calibri"/>
      <w:sz w:val="32"/>
      <w:szCs w:val="32"/>
    </w:rPr>
  </w:style>
  <w:style w:type="character" w:customStyle="1" w:styleId="BodyTextIndent3Char1">
    <w:name w:val="Body Text Indent 3 Char1"/>
    <w:basedOn w:val="a0"/>
    <w:uiPriority w:val="99"/>
    <w:semiHidden/>
    <w:locked/>
    <w:rsid w:val="00C823C7"/>
    <w:rPr>
      <w:rFonts w:ascii="Times New Roman" w:hAnsi="Times New Roman" w:cs="Times New Roman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AE7307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f2">
    <w:name w:val="Знак Знак Знак Знак"/>
    <w:basedOn w:val="a"/>
    <w:uiPriority w:val="99"/>
    <w:rsid w:val="00AE730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4">
    <w:name w:val="Знак Знак4 Знак"/>
    <w:basedOn w:val="a"/>
    <w:uiPriority w:val="99"/>
    <w:rsid w:val="00AE730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3">
    <w:name w:val="Стиль"/>
    <w:uiPriority w:val="99"/>
    <w:rsid w:val="00AE730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3">
    <w:name w:val="1 Знак Знак Знак Знак"/>
    <w:basedOn w:val="a"/>
    <w:uiPriority w:val="99"/>
    <w:rsid w:val="00AE730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Style5">
    <w:name w:val="Style5"/>
    <w:basedOn w:val="a"/>
    <w:uiPriority w:val="99"/>
    <w:rsid w:val="00AE7307"/>
    <w:pPr>
      <w:widowControl w:val="0"/>
      <w:autoSpaceDE w:val="0"/>
      <w:autoSpaceDN w:val="0"/>
      <w:adjustRightInd w:val="0"/>
      <w:spacing w:line="274" w:lineRule="exact"/>
    </w:pPr>
    <w:rPr>
      <w:rFonts w:eastAsia="Calibri"/>
      <w:sz w:val="24"/>
      <w:szCs w:val="24"/>
    </w:rPr>
  </w:style>
  <w:style w:type="character" w:customStyle="1" w:styleId="FontStyle17">
    <w:name w:val="Font Style17"/>
    <w:uiPriority w:val="99"/>
    <w:rsid w:val="00AE7307"/>
    <w:rPr>
      <w:rFonts w:ascii="Times New Roman" w:hAnsi="Times New Roman"/>
      <w:sz w:val="26"/>
    </w:rPr>
  </w:style>
  <w:style w:type="paragraph" w:customStyle="1" w:styleId="af4">
    <w:name w:val="Нормальный (таблица)"/>
    <w:basedOn w:val="a"/>
    <w:next w:val="a"/>
    <w:uiPriority w:val="99"/>
    <w:rsid w:val="00AE7307"/>
    <w:pPr>
      <w:widowControl w:val="0"/>
      <w:autoSpaceDE w:val="0"/>
      <w:autoSpaceDN w:val="0"/>
      <w:adjustRightInd w:val="0"/>
      <w:jc w:val="both"/>
    </w:pPr>
    <w:rPr>
      <w:rFonts w:ascii="Arial" w:eastAsia="Calibri" w:hAnsi="Arial"/>
      <w:sz w:val="24"/>
      <w:szCs w:val="24"/>
    </w:rPr>
  </w:style>
  <w:style w:type="table" w:styleId="af5">
    <w:name w:val="Table Grid"/>
    <w:basedOn w:val="a1"/>
    <w:uiPriority w:val="99"/>
    <w:rsid w:val="00FA52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B55A3A"/>
    <w:rPr>
      <w:rFonts w:cs="Times New Roman"/>
    </w:rPr>
  </w:style>
  <w:style w:type="paragraph" w:customStyle="1" w:styleId="210">
    <w:name w:val="Основной текст 21"/>
    <w:basedOn w:val="a"/>
    <w:uiPriority w:val="99"/>
    <w:rsid w:val="002D78ED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 CYR" w:hAnsi="Times New Roman CYR"/>
      <w:sz w:val="24"/>
    </w:rPr>
  </w:style>
  <w:style w:type="character" w:customStyle="1" w:styleId="25">
    <w:name w:val="Основной текст (2)_"/>
    <w:basedOn w:val="a0"/>
    <w:link w:val="26"/>
    <w:uiPriority w:val="99"/>
    <w:locked/>
    <w:rsid w:val="002D78E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uiPriority w:val="99"/>
    <w:rsid w:val="002D78ED"/>
    <w:pPr>
      <w:widowControl w:val="0"/>
      <w:shd w:val="clear" w:color="auto" w:fill="FFFFFF"/>
      <w:spacing w:line="240" w:lineRule="atLeast"/>
      <w:ind w:hanging="340"/>
      <w:jc w:val="both"/>
    </w:pPr>
    <w:rPr>
      <w:sz w:val="28"/>
      <w:szCs w:val="28"/>
      <w:lang w:eastAsia="en-US"/>
    </w:rPr>
  </w:style>
  <w:style w:type="character" w:customStyle="1" w:styleId="27">
    <w:name w:val="Заголовок №2_"/>
    <w:basedOn w:val="a0"/>
    <w:link w:val="28"/>
    <w:uiPriority w:val="99"/>
    <w:locked/>
    <w:rsid w:val="002D78ED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8">
    <w:name w:val="Заголовок №2"/>
    <w:basedOn w:val="a"/>
    <w:link w:val="27"/>
    <w:uiPriority w:val="99"/>
    <w:rsid w:val="002D78ED"/>
    <w:pPr>
      <w:widowControl w:val="0"/>
      <w:shd w:val="clear" w:color="auto" w:fill="FFFFFF"/>
      <w:spacing w:before="60" w:line="240" w:lineRule="atLeast"/>
      <w:jc w:val="center"/>
      <w:outlineLvl w:val="1"/>
    </w:pPr>
    <w:rPr>
      <w:b/>
      <w:bCs/>
      <w:sz w:val="28"/>
      <w:szCs w:val="28"/>
      <w:lang w:eastAsia="en-US"/>
    </w:rPr>
  </w:style>
  <w:style w:type="character" w:customStyle="1" w:styleId="29">
    <w:name w:val="Основной текст (2) + Курсив"/>
    <w:basedOn w:val="25"/>
    <w:uiPriority w:val="99"/>
    <w:rsid w:val="002D78ED"/>
    <w:rPr>
      <w:rFonts w:ascii="Times New Roman" w:hAnsi="Times New Roman" w:cs="Times New Roman"/>
      <w:i/>
      <w:iCs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/>
    </w:rPr>
  </w:style>
  <w:style w:type="character" w:customStyle="1" w:styleId="2a">
    <w:name w:val="Основной текст (2) + Полужирный"/>
    <w:basedOn w:val="25"/>
    <w:uiPriority w:val="99"/>
    <w:rsid w:val="002D78ED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/>
    </w:rPr>
  </w:style>
  <w:style w:type="paragraph" w:styleId="af6">
    <w:name w:val="Normal (Web)"/>
    <w:basedOn w:val="a"/>
    <w:uiPriority w:val="99"/>
    <w:rsid w:val="002D78ED"/>
    <w:pPr>
      <w:spacing w:before="100" w:beforeAutospacing="1" w:after="100" w:afterAutospacing="1"/>
    </w:pPr>
    <w:rPr>
      <w:sz w:val="24"/>
      <w:szCs w:val="24"/>
    </w:rPr>
  </w:style>
  <w:style w:type="character" w:customStyle="1" w:styleId="grame">
    <w:name w:val="grame"/>
    <w:basedOn w:val="a0"/>
    <w:uiPriority w:val="99"/>
    <w:rsid w:val="002D78ED"/>
    <w:rPr>
      <w:rFonts w:cs="Times New Roman"/>
    </w:rPr>
  </w:style>
  <w:style w:type="paragraph" w:customStyle="1" w:styleId="14">
    <w:name w:val="1 Знак Знак Знак Знак Знак Знак Знак Знак Знак Знак"/>
    <w:basedOn w:val="a"/>
    <w:uiPriority w:val="99"/>
    <w:rsid w:val="002D78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Body1">
    <w:name w:val="Body 1"/>
    <w:uiPriority w:val="99"/>
    <w:rsid w:val="002D78ED"/>
    <w:rPr>
      <w:rFonts w:ascii="Helvetica" w:eastAsia="Arial Unicode MS" w:hAnsi="Helvetica" w:cs="Helvetica"/>
      <w:color w:val="000000"/>
      <w:sz w:val="24"/>
      <w:szCs w:val="24"/>
    </w:rPr>
  </w:style>
  <w:style w:type="paragraph" w:customStyle="1" w:styleId="15">
    <w:name w:val="Без интервала1"/>
    <w:link w:val="NoSpacingChar"/>
    <w:rsid w:val="00D675A2"/>
    <w:pPr>
      <w:spacing w:after="200" w:line="276" w:lineRule="auto"/>
    </w:pPr>
    <w:rPr>
      <w:sz w:val="22"/>
      <w:szCs w:val="22"/>
    </w:rPr>
  </w:style>
  <w:style w:type="character" w:customStyle="1" w:styleId="NoSpacingChar">
    <w:name w:val="No Spacing Char"/>
    <w:link w:val="15"/>
    <w:locked/>
    <w:rsid w:val="00D675A2"/>
    <w:rPr>
      <w:sz w:val="22"/>
      <w:szCs w:val="22"/>
      <w:lang w:eastAsia="ru-RU" w:bidi="ar-SA"/>
    </w:rPr>
  </w:style>
  <w:style w:type="paragraph" w:customStyle="1" w:styleId="2b">
    <w:name w:val="Абзац списка2"/>
    <w:basedOn w:val="a"/>
    <w:link w:val="af7"/>
    <w:uiPriority w:val="99"/>
    <w:rsid w:val="00444E12"/>
    <w:pPr>
      <w:spacing w:after="200" w:line="276" w:lineRule="auto"/>
      <w:ind w:left="720"/>
      <w:contextualSpacing/>
    </w:pPr>
    <w:rPr>
      <w:rFonts w:ascii="Calibri" w:eastAsia="Calibri" w:hAnsi="Calibri"/>
      <w:b/>
    </w:rPr>
  </w:style>
  <w:style w:type="character" w:customStyle="1" w:styleId="af7">
    <w:name w:val="Абзац списка Знак"/>
    <w:link w:val="2b"/>
    <w:uiPriority w:val="99"/>
    <w:locked/>
    <w:rsid w:val="00444E12"/>
    <w:rPr>
      <w:rFonts w:ascii="Calibri" w:hAnsi="Calibri"/>
      <w:b/>
      <w:sz w:val="20"/>
      <w:lang w:eastAsia="ru-RU"/>
    </w:rPr>
  </w:style>
  <w:style w:type="character" w:styleId="af8">
    <w:name w:val="Strong"/>
    <w:basedOn w:val="a0"/>
    <w:qFormat/>
    <w:rsid w:val="00444E12"/>
    <w:rPr>
      <w:rFonts w:cs="Times New Roman"/>
      <w:b/>
      <w:bCs/>
    </w:rPr>
  </w:style>
  <w:style w:type="paragraph" w:styleId="af9">
    <w:name w:val="header"/>
    <w:basedOn w:val="a"/>
    <w:link w:val="afa"/>
    <w:uiPriority w:val="99"/>
    <w:rsid w:val="00CD2D9E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locked/>
    <w:rsid w:val="00CD2D9E"/>
    <w:rPr>
      <w:rFonts w:ascii="Times New Roman" w:hAnsi="Times New Roman" w:cs="Times New Roman"/>
      <w:sz w:val="20"/>
      <w:szCs w:val="20"/>
      <w:lang w:eastAsia="ru-RU"/>
    </w:rPr>
  </w:style>
  <w:style w:type="paragraph" w:styleId="afb">
    <w:name w:val="footer"/>
    <w:basedOn w:val="a"/>
    <w:link w:val="afc"/>
    <w:uiPriority w:val="99"/>
    <w:rsid w:val="00CD2D9E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locked/>
    <w:rsid w:val="00CD2D9E"/>
    <w:rPr>
      <w:rFonts w:ascii="Times New Roman" w:hAnsi="Times New Roman" w:cs="Times New Roman"/>
      <w:sz w:val="20"/>
      <w:szCs w:val="20"/>
      <w:lang w:eastAsia="ru-RU"/>
    </w:rPr>
  </w:style>
  <w:style w:type="character" w:styleId="afd">
    <w:name w:val="Hyperlink"/>
    <w:basedOn w:val="a0"/>
    <w:uiPriority w:val="99"/>
    <w:rsid w:val="00F67DFE"/>
    <w:rPr>
      <w:rFonts w:cs="Times New Roman"/>
      <w:color w:val="0000CC"/>
      <w:u w:val="single"/>
    </w:rPr>
  </w:style>
  <w:style w:type="character" w:customStyle="1" w:styleId="FontStyle18">
    <w:name w:val="Font Style18"/>
    <w:basedOn w:val="a0"/>
    <w:uiPriority w:val="99"/>
    <w:rsid w:val="00E15F8C"/>
    <w:rPr>
      <w:rFonts w:ascii="Times New Roman" w:hAnsi="Times New Roman" w:cs="Times New Roman"/>
      <w:spacing w:val="10"/>
      <w:sz w:val="24"/>
      <w:szCs w:val="24"/>
    </w:rPr>
  </w:style>
  <w:style w:type="paragraph" w:customStyle="1" w:styleId="2c">
    <w:name w:val="Без интервала2"/>
    <w:uiPriority w:val="99"/>
    <w:rsid w:val="007F70CC"/>
    <w:rPr>
      <w:rFonts w:eastAsia="Times New Roman"/>
      <w:sz w:val="22"/>
      <w:szCs w:val="22"/>
    </w:rPr>
  </w:style>
  <w:style w:type="character" w:customStyle="1" w:styleId="a7">
    <w:name w:val="Без интервала Знак"/>
    <w:link w:val="a6"/>
    <w:uiPriority w:val="1"/>
    <w:locked/>
    <w:rsid w:val="007F70CC"/>
    <w:rPr>
      <w:rFonts w:eastAsia="Times New Roman"/>
      <w:sz w:val="22"/>
      <w:szCs w:val="22"/>
      <w:lang w:val="ru-RU" w:eastAsia="en-US" w:bidi="ar-SA"/>
    </w:rPr>
  </w:style>
  <w:style w:type="paragraph" w:customStyle="1" w:styleId="ConsPlusNormal">
    <w:name w:val="ConsPlusNormal"/>
    <w:uiPriority w:val="99"/>
    <w:rsid w:val="007F70C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6">
    <w:name w:val="1"/>
    <w:basedOn w:val="a"/>
    <w:uiPriority w:val="99"/>
    <w:rsid w:val="00B92358"/>
    <w:pPr>
      <w:spacing w:before="100" w:beforeAutospacing="1" w:after="100" w:afterAutospacing="1"/>
    </w:pPr>
    <w:rPr>
      <w:sz w:val="24"/>
      <w:szCs w:val="24"/>
    </w:rPr>
  </w:style>
  <w:style w:type="paragraph" w:customStyle="1" w:styleId="35">
    <w:name w:val="Без интервала3"/>
    <w:uiPriority w:val="99"/>
    <w:rsid w:val="00B92358"/>
    <w:rPr>
      <w:rFonts w:ascii="Times New Roman" w:hAnsi="Times New Roman"/>
      <w:sz w:val="28"/>
      <w:szCs w:val="28"/>
    </w:rPr>
  </w:style>
  <w:style w:type="paragraph" w:customStyle="1" w:styleId="17">
    <w:name w:val="Абзац списка1"/>
    <w:basedOn w:val="a"/>
    <w:uiPriority w:val="99"/>
    <w:rsid w:val="00B9235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afe">
    <w:name w:val="Emphasis"/>
    <w:basedOn w:val="a0"/>
    <w:uiPriority w:val="99"/>
    <w:qFormat/>
    <w:rsid w:val="00B92358"/>
    <w:rPr>
      <w:rFonts w:cs="Times New Roman"/>
      <w:i/>
      <w:iCs/>
    </w:rPr>
  </w:style>
  <w:style w:type="paragraph" w:styleId="aff">
    <w:name w:val="Plain Text"/>
    <w:aliases w:val="Знак"/>
    <w:basedOn w:val="a"/>
    <w:link w:val="aff0"/>
    <w:rsid w:val="00D22899"/>
    <w:rPr>
      <w:rFonts w:ascii="Courier New" w:hAnsi="Courier New"/>
    </w:rPr>
  </w:style>
  <w:style w:type="character" w:customStyle="1" w:styleId="aff0">
    <w:name w:val="Текст Знак"/>
    <w:aliases w:val="Знак Знак"/>
    <w:basedOn w:val="a0"/>
    <w:link w:val="aff"/>
    <w:locked/>
    <w:rsid w:val="00D22899"/>
    <w:rPr>
      <w:rFonts w:ascii="Courier New" w:hAnsi="Courier New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D22899"/>
    <w:pPr>
      <w:spacing w:before="100" w:beforeAutospacing="1" w:after="100" w:afterAutospacing="1"/>
    </w:pPr>
    <w:rPr>
      <w:sz w:val="24"/>
      <w:szCs w:val="24"/>
    </w:rPr>
  </w:style>
  <w:style w:type="character" w:customStyle="1" w:styleId="fs10lh1-5">
    <w:name w:val="fs10lh1-5"/>
    <w:basedOn w:val="a0"/>
    <w:rsid w:val="003E4F9B"/>
  </w:style>
  <w:style w:type="table" w:customStyle="1" w:styleId="2d">
    <w:name w:val="Сетка таблицы2"/>
    <w:basedOn w:val="a1"/>
    <w:next w:val="af5"/>
    <w:uiPriority w:val="59"/>
    <w:rsid w:val="003A0321"/>
    <w:rPr>
      <w:rFonts w:eastAsia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0">
    <w:name w:val="Без интервала4"/>
    <w:rsid w:val="006B29C7"/>
    <w:rPr>
      <w:rFonts w:eastAsia="Times New Roman"/>
      <w:sz w:val="22"/>
      <w:szCs w:val="22"/>
    </w:rPr>
  </w:style>
  <w:style w:type="paragraph" w:customStyle="1" w:styleId="listparagraph">
    <w:name w:val="listparagraph"/>
    <w:basedOn w:val="a"/>
    <w:rsid w:val="00ED49C6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683C99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D03023"/>
    <w:pPr>
      <w:autoSpaceDE w:val="0"/>
      <w:autoSpaceDN w:val="0"/>
      <w:adjustRightInd w:val="0"/>
    </w:pPr>
    <w:rPr>
      <w:rFonts w:ascii="Times New Roman" w:eastAsia="Arial Unicode MS" w:hAnsi="Times New Roman"/>
      <w:color w:val="000000"/>
      <w:sz w:val="24"/>
      <w:szCs w:val="24"/>
    </w:rPr>
  </w:style>
  <w:style w:type="character" w:customStyle="1" w:styleId="FontStyle24">
    <w:name w:val="Font Style24"/>
    <w:basedOn w:val="a0"/>
    <w:uiPriority w:val="99"/>
    <w:rsid w:val="00FE6DB6"/>
    <w:rPr>
      <w:rFonts w:ascii="Times New Roman" w:hAnsi="Times New Roman" w:cs="Times New Roman"/>
      <w:b/>
      <w:bCs/>
      <w:sz w:val="26"/>
      <w:szCs w:val="26"/>
    </w:rPr>
  </w:style>
  <w:style w:type="paragraph" w:customStyle="1" w:styleId="Style8">
    <w:name w:val="Style8"/>
    <w:basedOn w:val="a"/>
    <w:uiPriority w:val="99"/>
    <w:rsid w:val="00FE6DB6"/>
    <w:pPr>
      <w:widowControl w:val="0"/>
      <w:autoSpaceDE w:val="0"/>
      <w:autoSpaceDN w:val="0"/>
      <w:adjustRightInd w:val="0"/>
      <w:spacing w:line="302" w:lineRule="exact"/>
      <w:ind w:firstLine="706"/>
    </w:pPr>
    <w:rPr>
      <w:rFonts w:ascii="Constantia" w:hAnsi="Constantia"/>
      <w:sz w:val="24"/>
      <w:szCs w:val="24"/>
    </w:rPr>
  </w:style>
  <w:style w:type="paragraph" w:customStyle="1" w:styleId="Style11">
    <w:name w:val="Style11"/>
    <w:basedOn w:val="a"/>
    <w:uiPriority w:val="99"/>
    <w:rsid w:val="00FE6DB6"/>
    <w:pPr>
      <w:widowControl w:val="0"/>
      <w:autoSpaceDE w:val="0"/>
      <w:autoSpaceDN w:val="0"/>
      <w:adjustRightInd w:val="0"/>
      <w:spacing w:line="320" w:lineRule="exact"/>
      <w:ind w:firstLine="696"/>
      <w:jc w:val="both"/>
    </w:pPr>
    <w:rPr>
      <w:rFonts w:ascii="Constantia" w:hAnsi="Constantia"/>
      <w:sz w:val="24"/>
      <w:szCs w:val="24"/>
    </w:rPr>
  </w:style>
  <w:style w:type="paragraph" w:customStyle="1" w:styleId="Style12">
    <w:name w:val="Style12"/>
    <w:basedOn w:val="a"/>
    <w:uiPriority w:val="99"/>
    <w:rsid w:val="00FE6DB6"/>
    <w:pPr>
      <w:widowControl w:val="0"/>
      <w:autoSpaceDE w:val="0"/>
      <w:autoSpaceDN w:val="0"/>
      <w:adjustRightInd w:val="0"/>
      <w:jc w:val="center"/>
    </w:pPr>
    <w:rPr>
      <w:rFonts w:ascii="Constantia" w:hAnsi="Constantia"/>
      <w:sz w:val="24"/>
      <w:szCs w:val="24"/>
    </w:rPr>
  </w:style>
  <w:style w:type="character" w:customStyle="1" w:styleId="FontStyle33">
    <w:name w:val="Font Style33"/>
    <w:basedOn w:val="a0"/>
    <w:uiPriority w:val="99"/>
    <w:rsid w:val="00FE6DB6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E6DB6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tantia" w:hAnsi="Constantia"/>
      <w:sz w:val="24"/>
      <w:szCs w:val="24"/>
    </w:rPr>
  </w:style>
  <w:style w:type="paragraph" w:customStyle="1" w:styleId="Style7">
    <w:name w:val="Style7"/>
    <w:basedOn w:val="a"/>
    <w:uiPriority w:val="99"/>
    <w:rsid w:val="00C24ECA"/>
    <w:pPr>
      <w:widowControl w:val="0"/>
      <w:autoSpaceDE w:val="0"/>
      <w:autoSpaceDN w:val="0"/>
      <w:adjustRightInd w:val="0"/>
      <w:spacing w:line="322" w:lineRule="exact"/>
      <w:ind w:firstLine="499"/>
      <w:jc w:val="both"/>
    </w:pPr>
    <w:rPr>
      <w:rFonts w:ascii="Constantia" w:hAnsi="Constantia"/>
      <w:sz w:val="24"/>
      <w:szCs w:val="24"/>
    </w:rPr>
  </w:style>
  <w:style w:type="paragraph" w:customStyle="1" w:styleId="Style10">
    <w:name w:val="Style10"/>
    <w:basedOn w:val="a"/>
    <w:uiPriority w:val="99"/>
    <w:rsid w:val="00C24ECA"/>
    <w:pPr>
      <w:widowControl w:val="0"/>
      <w:autoSpaceDE w:val="0"/>
      <w:autoSpaceDN w:val="0"/>
      <w:adjustRightInd w:val="0"/>
      <w:spacing w:line="323" w:lineRule="exact"/>
      <w:ind w:firstLine="850"/>
      <w:jc w:val="both"/>
    </w:pPr>
    <w:rPr>
      <w:rFonts w:ascii="Constantia" w:hAnsi="Constantia"/>
      <w:sz w:val="24"/>
      <w:szCs w:val="24"/>
    </w:rPr>
  </w:style>
  <w:style w:type="paragraph" w:customStyle="1" w:styleId="Style13">
    <w:name w:val="Style13"/>
    <w:basedOn w:val="a"/>
    <w:uiPriority w:val="99"/>
    <w:rsid w:val="00C24ECA"/>
    <w:pPr>
      <w:widowControl w:val="0"/>
      <w:autoSpaceDE w:val="0"/>
      <w:autoSpaceDN w:val="0"/>
      <w:adjustRightInd w:val="0"/>
      <w:spacing w:line="322" w:lineRule="exact"/>
      <w:ind w:firstLine="614"/>
      <w:jc w:val="both"/>
    </w:pPr>
    <w:rPr>
      <w:rFonts w:ascii="Constantia" w:hAnsi="Constantia"/>
      <w:sz w:val="24"/>
      <w:szCs w:val="24"/>
    </w:rPr>
  </w:style>
  <w:style w:type="paragraph" w:customStyle="1" w:styleId="Standard">
    <w:name w:val="Standard"/>
    <w:rsid w:val="00DC43BA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en-US" w:bidi="en-US"/>
    </w:rPr>
  </w:style>
  <w:style w:type="paragraph" w:customStyle="1" w:styleId="ConsNormal">
    <w:name w:val="ConsNormal"/>
    <w:rsid w:val="00DC43BA"/>
    <w:pPr>
      <w:widowControl w:val="0"/>
      <w:autoSpaceDE w:val="0"/>
      <w:autoSpaceDN w:val="0"/>
      <w:ind w:firstLine="720"/>
    </w:pPr>
    <w:rPr>
      <w:rFonts w:ascii="Consultant" w:eastAsia="Times New Roman" w:hAnsi="Consultant" w:cs="Consultant"/>
    </w:rPr>
  </w:style>
  <w:style w:type="character" w:customStyle="1" w:styleId="apple-style-span">
    <w:name w:val="apple-style-span"/>
    <w:basedOn w:val="a0"/>
    <w:rsid w:val="00DC43BA"/>
  </w:style>
  <w:style w:type="paragraph" w:customStyle="1" w:styleId="headertext">
    <w:name w:val="headertext"/>
    <w:basedOn w:val="a"/>
    <w:rsid w:val="0022166E"/>
    <w:pPr>
      <w:spacing w:before="100" w:beforeAutospacing="1" w:after="100" w:afterAutospacing="1"/>
    </w:pPr>
    <w:rPr>
      <w:sz w:val="24"/>
      <w:szCs w:val="24"/>
    </w:rPr>
  </w:style>
  <w:style w:type="paragraph" w:customStyle="1" w:styleId="b-articletext">
    <w:name w:val="b-article__text"/>
    <w:basedOn w:val="a"/>
    <w:rsid w:val="006C7B21"/>
    <w:pPr>
      <w:spacing w:before="100" w:beforeAutospacing="1" w:after="100" w:afterAutospacing="1"/>
    </w:pPr>
    <w:rPr>
      <w:sz w:val="24"/>
      <w:szCs w:val="24"/>
    </w:rPr>
  </w:style>
  <w:style w:type="character" w:customStyle="1" w:styleId="resh-link">
    <w:name w:val="resh-link"/>
    <w:basedOn w:val="a0"/>
    <w:rsid w:val="00D652B4"/>
  </w:style>
  <w:style w:type="character" w:customStyle="1" w:styleId="name-link">
    <w:name w:val="name-link"/>
    <w:basedOn w:val="a0"/>
    <w:rsid w:val="00D652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18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3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043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3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3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nsultant.ru/document/cons_doc_LAW_69381/d2b4e8e565e4c32cef3a413243036d2842303be8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esktop\&#1044;&#1086;&#1088;&#1086;&#1078;&#1085;&#1099;&#1081;%20&#1092;&#1086;&#1085;&#1076;\&#1044;&#1086;&#1088;%20&#1092;&#1086;&#1085;&#1076;%20&#1089;&#1086;&#1075;&#1083;&#1072;&#1089;&#1086;&#1074;%20&#1089;%20&#1076;&#1077;&#1087;&#1091;&#1090;&#1072;&#1090;&#1072;&#1084;&#1080;.do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5045703839122474"/>
          <c:y val="0.32890365448504982"/>
          <c:w val="0.47897623400365874"/>
          <c:h val="0.54485049833887877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Основные виды продукции</c:v>
                </c:pt>
              </c:strCache>
            </c:strRef>
          </c:tx>
          <c:explosion val="25"/>
          <c:cat>
            <c:strRef>
              <c:f>Лист1!$A$2:$A$5</c:f>
              <c:strCache>
                <c:ptCount val="4"/>
                <c:pt idx="0">
                  <c:v>молоко</c:v>
                </c:pt>
                <c:pt idx="1">
                  <c:v>колбасные изделия</c:v>
                </c:pt>
                <c:pt idx="2">
                  <c:v>хлебобулочные изделия</c:v>
                </c:pt>
                <c:pt idx="3">
                  <c:v>кондитерские изделия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0.56000000000000005</c:v>
                </c:pt>
                <c:pt idx="1">
                  <c:v>0.39000000000000218</c:v>
                </c:pt>
                <c:pt idx="2" formatCode="0.00%">
                  <c:v>3.7000000000000262E-2</c:v>
                </c:pt>
                <c:pt idx="3" formatCode="0.00%">
                  <c:v>1.2999999999999998E-2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</c:pie3DChart>
      <c:spPr>
        <a:noFill/>
        <a:ln w="30171">
          <a:noFill/>
        </a:ln>
      </c:spPr>
    </c:plotArea>
    <c:legend>
      <c:legendPos val="t"/>
      <c:overlay val="0"/>
    </c:legend>
    <c:plotVisOnly val="1"/>
    <c:dispBlanksAs val="zero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777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ru-RU"/>
              <a:t>Ввод в действие жилых домов (кв. м. жилой площади)</a:t>
            </a:r>
          </a:p>
        </c:rich>
      </c:tx>
      <c:layout>
        <c:manualLayout>
          <c:xMode val="edge"/>
          <c:yMode val="edge"/>
          <c:x val="0.11278622630223772"/>
          <c:y val="3.2459008163428795E-3"/>
        </c:manualLayout>
      </c:layout>
      <c:overlay val="0"/>
      <c:spPr>
        <a:noFill/>
        <a:ln w="25428">
          <a:noFill/>
        </a:ln>
      </c:spPr>
    </c:title>
    <c:autoTitleDeleted val="0"/>
    <c:view3D>
      <c:rotX val="15"/>
      <c:hPercent val="34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sideWall>
    <c:backWall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999460216467384"/>
          <c:y val="0.22529090438051561"/>
          <c:w val="0.8700053978353266"/>
          <c:h val="0.6029075048863205"/>
        </c:manualLayout>
      </c:layout>
      <c:bar3DChart>
        <c:barDir val="col"/>
        <c:grouping val="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кв. м . Жилой площади</c:v>
                </c:pt>
              </c:strCache>
            </c:strRef>
          </c:tx>
          <c:spPr>
            <a:solidFill>
              <a:srgbClr val="9999FF"/>
            </a:solidFill>
            <a:ln w="12714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Sheet1!$B$1:$F$1</c:f>
              <c:strCache>
                <c:ptCount val="5"/>
                <c:pt idx="0">
                  <c:v>2015 г</c:v>
                </c:pt>
                <c:pt idx="1">
                  <c:v>2016 г</c:v>
                </c:pt>
                <c:pt idx="2">
                  <c:v>2017 г</c:v>
                </c:pt>
                <c:pt idx="3">
                  <c:v>2018 г</c:v>
                </c:pt>
                <c:pt idx="4">
                  <c:v>6 мес. 2019 г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4598</c:v>
                </c:pt>
                <c:pt idx="1">
                  <c:v>5660</c:v>
                </c:pt>
                <c:pt idx="2">
                  <c:v>6101</c:v>
                </c:pt>
                <c:pt idx="3">
                  <c:v>7237</c:v>
                </c:pt>
                <c:pt idx="4">
                  <c:v>4703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cylinder"/>
        <c:axId val="579826176"/>
        <c:axId val="38318592"/>
        <c:axId val="0"/>
      </c:bar3DChart>
      <c:catAx>
        <c:axId val="5798261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577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3831859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8318592"/>
        <c:scaling>
          <c:orientation val="minMax"/>
        </c:scaling>
        <c:delete val="0"/>
        <c:axPos val="l"/>
        <c:majorGridlines>
          <c:spPr>
            <a:ln w="3178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577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579826176"/>
        <c:crosses val="autoZero"/>
        <c:crossBetween val="between"/>
      </c:valAx>
      <c:spPr>
        <a:noFill/>
        <a:ln w="3178">
          <a:solidFill>
            <a:srgbClr val="000000"/>
          </a:solidFill>
          <a:prstDash val="solid"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777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37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CFFFF"/>
        </a:solidFill>
        <a:ln w="12700">
          <a:solidFill>
            <a:srgbClr val="99CCFF"/>
          </a:solidFill>
          <a:prstDash val="solid"/>
        </a:ln>
      </c:spPr>
    </c:sideWall>
    <c:backWall>
      <c:thickness val="0"/>
      <c:spPr>
        <a:solidFill>
          <a:srgbClr val="CCFFFF"/>
        </a:solidFill>
        <a:ln w="12700">
          <a:solidFill>
            <a:srgbClr val="99CCFF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4.4871794871794893E-2"/>
          <c:y val="8.2417582417582416E-2"/>
          <c:w val="0.66826923076923073"/>
          <c:h val="0.7307692307692307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количество родившихся детей </c:v>
                </c:pt>
              </c:strCache>
            </c:strRef>
          </c:tx>
          <c:spPr>
            <a:gradFill rotWithShape="0">
              <a:gsLst>
                <a:gs pos="0">
                  <a:srgbClr val="0000FF"/>
                </a:gs>
                <a:gs pos="100000">
                  <a:srgbClr val="0000FF">
                    <a:gamma/>
                    <a:shade val="46275"/>
                    <a:invGamma/>
                  </a:srgbClr>
                </a:gs>
              </a:gsLst>
              <a:lin ang="5400000" scaled="1"/>
            </a:gra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Sheet1!$B$1:$I$1</c:f>
              <c:strCache>
                <c:ptCount val="6"/>
                <c:pt idx="0">
                  <c:v>1-ый</c:v>
                </c:pt>
                <c:pt idx="1">
                  <c:v>2-ой</c:v>
                </c:pt>
                <c:pt idx="2">
                  <c:v>3-ий</c:v>
                </c:pt>
                <c:pt idx="3">
                  <c:v>4-ый</c:v>
                </c:pt>
                <c:pt idx="4">
                  <c:v>5-ый</c:v>
                </c:pt>
                <c:pt idx="5">
                  <c:v>6-ой</c:v>
                </c:pt>
              </c:strCache>
            </c:strRef>
          </c:cat>
          <c:val>
            <c:numRef>
              <c:f>Sheet1!$B$2:$I$2</c:f>
              <c:numCache>
                <c:formatCode>General</c:formatCode>
                <c:ptCount val="8"/>
                <c:pt idx="0">
                  <c:v>26</c:v>
                </c:pt>
                <c:pt idx="1">
                  <c:v>35</c:v>
                </c:pt>
                <c:pt idx="2">
                  <c:v>19</c:v>
                </c:pt>
                <c:pt idx="3">
                  <c:v>10</c:v>
                </c:pt>
                <c:pt idx="4">
                  <c:v>5</c:v>
                </c:pt>
                <c:pt idx="5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587968000"/>
        <c:axId val="38320320"/>
        <c:axId val="0"/>
      </c:bar3DChart>
      <c:catAx>
        <c:axId val="5879680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3832032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8320320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587968000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3076923076923073"/>
          <c:y val="0.44505494505494725"/>
          <c:w val="0.26282051282051427"/>
          <c:h val="0.10989010989011012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382188-3739-4160-9F38-8297E87E2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31</Pages>
  <Words>14008</Words>
  <Characters>79846</Characters>
  <Application>Microsoft Office Word</Application>
  <DocSecurity>0</DocSecurity>
  <Lines>665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Можгинский район</Company>
  <LinksUpToDate>false</LinksUpToDate>
  <CharactersWithSpaces>93667</CharactersWithSpaces>
  <SharedDoc>false</SharedDoc>
  <HLinks>
    <vt:vector size="12" baseType="variant">
      <vt:variant>
        <vt:i4>6357083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http://www.consultant.ru/document/cons_doc_LAW_69381/d2b4e8e565e4c32cef3a413243036d2842303be8/</vt:lpwstr>
      </vt:variant>
      <vt:variant>
        <vt:lpwstr>dst100053</vt:lpwstr>
      </vt:variant>
      <vt:variant>
        <vt:i4>7798896</vt:i4>
      </vt:variant>
      <vt:variant>
        <vt:i4>0</vt:i4>
      </vt:variant>
      <vt:variant>
        <vt:i4>0</vt:i4>
      </vt:variant>
      <vt:variant>
        <vt:i4>5</vt:i4>
      </vt:variant>
      <vt:variant>
        <vt:lpwstr>../../../../User/Desktop/Дорожный фонд/Дор фонд согласов с депутатами.doc</vt:lpwstr>
      </vt:variant>
      <vt:variant>
        <vt:lpwstr>sub_0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Никифорова</cp:lastModifiedBy>
  <cp:revision>13</cp:revision>
  <cp:lastPrinted>2019-08-13T09:00:00Z</cp:lastPrinted>
  <dcterms:created xsi:type="dcterms:W3CDTF">2019-08-01T06:14:00Z</dcterms:created>
  <dcterms:modified xsi:type="dcterms:W3CDTF">2019-08-16T09:01:00Z</dcterms:modified>
</cp:coreProperties>
</file>